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11D25" w14:textId="3E1E5B5B" w:rsidR="00A06C71" w:rsidRPr="00592D16" w:rsidRDefault="00B06196" w:rsidP="00592D16">
      <w:pPr>
        <w:spacing w:after="0" w:line="240" w:lineRule="auto"/>
        <w:contextualSpacing/>
        <w:jc w:val="both"/>
        <w:rPr>
          <w:rFonts w:asciiTheme="minorHAnsi" w:hAnsiTheme="minorHAnsi" w:cstheme="minorHAnsi"/>
          <w:b/>
          <w:sz w:val="24"/>
          <w:szCs w:val="24"/>
        </w:rPr>
      </w:pPr>
      <w:r w:rsidRPr="00592D16">
        <w:rPr>
          <w:rFonts w:asciiTheme="minorHAnsi" w:hAnsiTheme="minorHAnsi" w:cstheme="minorHAnsi"/>
          <w:b/>
          <w:i/>
          <w:sz w:val="24"/>
          <w:szCs w:val="24"/>
        </w:rPr>
        <w:t xml:space="preserve">The Influence </w:t>
      </w:r>
      <w:proofErr w:type="gramStart"/>
      <w:r w:rsidR="005225A3" w:rsidRPr="00592D16">
        <w:rPr>
          <w:rFonts w:asciiTheme="minorHAnsi" w:hAnsiTheme="minorHAnsi" w:cstheme="minorHAnsi"/>
          <w:b/>
          <w:i/>
          <w:sz w:val="24"/>
          <w:szCs w:val="24"/>
        </w:rPr>
        <w:t>Of</w:t>
      </w:r>
      <w:proofErr w:type="gramEnd"/>
      <w:r w:rsidR="005225A3" w:rsidRPr="00592D16">
        <w:rPr>
          <w:rFonts w:asciiTheme="minorHAnsi" w:hAnsiTheme="minorHAnsi" w:cstheme="minorHAnsi"/>
          <w:b/>
          <w:i/>
          <w:sz w:val="24"/>
          <w:szCs w:val="24"/>
        </w:rPr>
        <w:t xml:space="preserve"> </w:t>
      </w:r>
      <w:r w:rsidRPr="00592D16">
        <w:rPr>
          <w:rFonts w:asciiTheme="minorHAnsi" w:hAnsiTheme="minorHAnsi" w:cstheme="minorHAnsi"/>
          <w:b/>
          <w:i/>
          <w:sz w:val="24"/>
          <w:szCs w:val="24"/>
        </w:rPr>
        <w:t>Brand Conformity</w:t>
      </w:r>
      <w:r w:rsidR="005225A3" w:rsidRPr="00592D16">
        <w:rPr>
          <w:rFonts w:asciiTheme="minorHAnsi" w:hAnsiTheme="minorHAnsi" w:cstheme="minorHAnsi"/>
          <w:b/>
          <w:i/>
          <w:sz w:val="24"/>
          <w:szCs w:val="24"/>
        </w:rPr>
        <w:t xml:space="preserve">, </w:t>
      </w:r>
      <w:r w:rsidRPr="00592D16">
        <w:rPr>
          <w:rFonts w:asciiTheme="minorHAnsi" w:hAnsiTheme="minorHAnsi" w:cstheme="minorHAnsi"/>
          <w:b/>
          <w:i/>
          <w:sz w:val="24"/>
          <w:szCs w:val="24"/>
        </w:rPr>
        <w:t xml:space="preserve">Consumer Value </w:t>
      </w:r>
      <w:r w:rsidR="005225A3" w:rsidRPr="00592D16">
        <w:rPr>
          <w:rFonts w:asciiTheme="minorHAnsi" w:hAnsiTheme="minorHAnsi" w:cstheme="minorHAnsi"/>
          <w:b/>
          <w:i/>
          <w:sz w:val="24"/>
          <w:szCs w:val="24"/>
        </w:rPr>
        <w:t xml:space="preserve">And </w:t>
      </w:r>
      <w:r w:rsidRPr="00592D16">
        <w:rPr>
          <w:rFonts w:asciiTheme="minorHAnsi" w:hAnsiTheme="minorHAnsi" w:cstheme="minorHAnsi"/>
          <w:b/>
          <w:i/>
          <w:sz w:val="24"/>
          <w:szCs w:val="24"/>
        </w:rPr>
        <w:t xml:space="preserve">Consumer Trust </w:t>
      </w:r>
      <w:r w:rsidR="005225A3" w:rsidRPr="00592D16">
        <w:rPr>
          <w:rFonts w:asciiTheme="minorHAnsi" w:hAnsiTheme="minorHAnsi" w:cstheme="minorHAnsi"/>
          <w:b/>
          <w:i/>
          <w:sz w:val="24"/>
          <w:szCs w:val="24"/>
        </w:rPr>
        <w:t xml:space="preserve">On </w:t>
      </w:r>
      <w:r w:rsidRPr="00592D16">
        <w:rPr>
          <w:rFonts w:asciiTheme="minorHAnsi" w:hAnsiTheme="minorHAnsi" w:cstheme="minorHAnsi"/>
          <w:b/>
          <w:i/>
          <w:sz w:val="24"/>
          <w:szCs w:val="24"/>
        </w:rPr>
        <w:t xml:space="preserve">Brand Loyalty Mediated </w:t>
      </w:r>
      <w:r w:rsidR="005225A3" w:rsidRPr="00592D16">
        <w:rPr>
          <w:rFonts w:asciiTheme="minorHAnsi" w:hAnsiTheme="minorHAnsi" w:cstheme="minorHAnsi"/>
          <w:b/>
          <w:i/>
          <w:sz w:val="24"/>
          <w:szCs w:val="24"/>
        </w:rPr>
        <w:t xml:space="preserve">By </w:t>
      </w:r>
      <w:r w:rsidRPr="00592D16">
        <w:rPr>
          <w:rFonts w:asciiTheme="minorHAnsi" w:hAnsiTheme="minorHAnsi" w:cstheme="minorHAnsi"/>
          <w:b/>
          <w:i/>
          <w:sz w:val="24"/>
          <w:szCs w:val="24"/>
        </w:rPr>
        <w:t>Customer Satisfaction</w:t>
      </w:r>
      <w:r w:rsidR="00B02175" w:rsidRPr="00592D16">
        <w:rPr>
          <w:rFonts w:asciiTheme="minorHAnsi" w:hAnsiTheme="minorHAnsi" w:cstheme="minorHAnsi"/>
          <w:b/>
          <w:i/>
          <w:sz w:val="24"/>
          <w:szCs w:val="24"/>
        </w:rPr>
        <w:t xml:space="preserve"> </w:t>
      </w:r>
    </w:p>
    <w:p w14:paraId="6737E5A9" w14:textId="77777777" w:rsidR="00B02175" w:rsidRPr="00592D16" w:rsidRDefault="00B02175" w:rsidP="00592D16">
      <w:pPr>
        <w:spacing w:after="0" w:line="240" w:lineRule="auto"/>
        <w:contextualSpacing/>
        <w:jc w:val="both"/>
        <w:rPr>
          <w:rFonts w:asciiTheme="minorHAnsi" w:hAnsiTheme="minorHAnsi" w:cstheme="minorHAnsi"/>
          <w:b/>
          <w:sz w:val="24"/>
          <w:szCs w:val="24"/>
        </w:rPr>
      </w:pPr>
    </w:p>
    <w:p w14:paraId="2A60E334" w14:textId="6733BA09" w:rsidR="005225A3" w:rsidRPr="00592D16" w:rsidRDefault="005225A3" w:rsidP="00592D16">
      <w:pPr>
        <w:spacing w:after="0" w:line="240" w:lineRule="auto"/>
        <w:contextualSpacing/>
        <w:jc w:val="both"/>
        <w:rPr>
          <w:rFonts w:asciiTheme="minorHAnsi" w:hAnsiTheme="minorHAnsi" w:cstheme="minorHAnsi"/>
          <w:b/>
          <w:sz w:val="24"/>
          <w:szCs w:val="24"/>
        </w:rPr>
      </w:pPr>
      <w:proofErr w:type="spellStart"/>
      <w:r w:rsidRPr="00592D16">
        <w:rPr>
          <w:rFonts w:asciiTheme="minorHAnsi" w:hAnsiTheme="minorHAnsi" w:cstheme="minorHAnsi"/>
          <w:b/>
          <w:sz w:val="24"/>
          <w:szCs w:val="24"/>
        </w:rPr>
        <w:t>Pengaruh</w:t>
      </w:r>
      <w:proofErr w:type="spellEnd"/>
      <w:r w:rsidRPr="00592D16">
        <w:rPr>
          <w:rFonts w:asciiTheme="minorHAnsi" w:hAnsiTheme="minorHAnsi" w:cstheme="minorHAnsi"/>
          <w:b/>
          <w:sz w:val="24"/>
          <w:szCs w:val="24"/>
        </w:rPr>
        <w:t xml:space="preserve"> </w:t>
      </w:r>
      <w:proofErr w:type="spellStart"/>
      <w:r w:rsidRPr="00592D16">
        <w:rPr>
          <w:rFonts w:asciiTheme="minorHAnsi" w:hAnsiTheme="minorHAnsi" w:cstheme="minorHAnsi"/>
          <w:b/>
          <w:sz w:val="24"/>
          <w:szCs w:val="24"/>
        </w:rPr>
        <w:t>Kesesuaian</w:t>
      </w:r>
      <w:proofErr w:type="spellEnd"/>
      <w:r w:rsidRPr="00592D16">
        <w:rPr>
          <w:rFonts w:asciiTheme="minorHAnsi" w:hAnsiTheme="minorHAnsi" w:cstheme="minorHAnsi"/>
          <w:b/>
          <w:sz w:val="24"/>
          <w:szCs w:val="24"/>
        </w:rPr>
        <w:t xml:space="preserve"> </w:t>
      </w:r>
      <w:proofErr w:type="spellStart"/>
      <w:r w:rsidRPr="00592D16">
        <w:rPr>
          <w:rFonts w:asciiTheme="minorHAnsi" w:hAnsiTheme="minorHAnsi" w:cstheme="minorHAnsi"/>
          <w:b/>
          <w:sz w:val="24"/>
          <w:szCs w:val="24"/>
        </w:rPr>
        <w:t>Merek</w:t>
      </w:r>
      <w:proofErr w:type="spellEnd"/>
      <w:r w:rsidRPr="00592D16">
        <w:rPr>
          <w:rFonts w:asciiTheme="minorHAnsi" w:hAnsiTheme="minorHAnsi" w:cstheme="minorHAnsi"/>
          <w:b/>
          <w:sz w:val="24"/>
          <w:szCs w:val="24"/>
        </w:rPr>
        <w:t xml:space="preserve">, Nilai </w:t>
      </w:r>
      <w:proofErr w:type="spellStart"/>
      <w:r w:rsidRPr="00592D16">
        <w:rPr>
          <w:rFonts w:asciiTheme="minorHAnsi" w:hAnsiTheme="minorHAnsi" w:cstheme="minorHAnsi"/>
          <w:b/>
          <w:sz w:val="24"/>
          <w:szCs w:val="24"/>
        </w:rPr>
        <w:t>Konsumen</w:t>
      </w:r>
      <w:proofErr w:type="spellEnd"/>
      <w:r w:rsidRPr="00592D16">
        <w:rPr>
          <w:rFonts w:asciiTheme="minorHAnsi" w:hAnsiTheme="minorHAnsi" w:cstheme="minorHAnsi"/>
          <w:b/>
          <w:sz w:val="24"/>
          <w:szCs w:val="24"/>
        </w:rPr>
        <w:t xml:space="preserve"> Dan </w:t>
      </w:r>
      <w:proofErr w:type="spellStart"/>
      <w:r w:rsidRPr="00592D16">
        <w:rPr>
          <w:rFonts w:asciiTheme="minorHAnsi" w:hAnsiTheme="minorHAnsi" w:cstheme="minorHAnsi"/>
          <w:b/>
          <w:sz w:val="24"/>
          <w:szCs w:val="24"/>
        </w:rPr>
        <w:t>Kepercayaan</w:t>
      </w:r>
      <w:proofErr w:type="spellEnd"/>
      <w:r w:rsidRPr="00592D16">
        <w:rPr>
          <w:rFonts w:asciiTheme="minorHAnsi" w:hAnsiTheme="minorHAnsi" w:cstheme="minorHAnsi"/>
          <w:b/>
          <w:sz w:val="24"/>
          <w:szCs w:val="24"/>
        </w:rPr>
        <w:t xml:space="preserve"> </w:t>
      </w:r>
      <w:proofErr w:type="spellStart"/>
      <w:r w:rsidRPr="00592D16">
        <w:rPr>
          <w:rFonts w:asciiTheme="minorHAnsi" w:hAnsiTheme="minorHAnsi" w:cstheme="minorHAnsi"/>
          <w:b/>
          <w:sz w:val="24"/>
          <w:szCs w:val="24"/>
        </w:rPr>
        <w:t>Konsumen</w:t>
      </w:r>
      <w:proofErr w:type="spellEnd"/>
      <w:r w:rsidRPr="00592D16">
        <w:rPr>
          <w:rFonts w:asciiTheme="minorHAnsi" w:hAnsiTheme="minorHAnsi" w:cstheme="minorHAnsi"/>
          <w:b/>
          <w:sz w:val="24"/>
          <w:szCs w:val="24"/>
        </w:rPr>
        <w:t xml:space="preserve"> </w:t>
      </w:r>
      <w:proofErr w:type="spellStart"/>
      <w:r w:rsidRPr="00592D16">
        <w:rPr>
          <w:rFonts w:asciiTheme="minorHAnsi" w:hAnsiTheme="minorHAnsi" w:cstheme="minorHAnsi"/>
          <w:b/>
          <w:sz w:val="24"/>
          <w:szCs w:val="24"/>
        </w:rPr>
        <w:t>Terhadap</w:t>
      </w:r>
      <w:proofErr w:type="spellEnd"/>
      <w:r w:rsidRPr="00592D16">
        <w:rPr>
          <w:rFonts w:asciiTheme="minorHAnsi" w:hAnsiTheme="minorHAnsi" w:cstheme="minorHAnsi"/>
          <w:b/>
          <w:sz w:val="24"/>
          <w:szCs w:val="24"/>
        </w:rPr>
        <w:t xml:space="preserve"> </w:t>
      </w:r>
      <w:proofErr w:type="spellStart"/>
      <w:r w:rsidRPr="00592D16">
        <w:rPr>
          <w:rFonts w:asciiTheme="minorHAnsi" w:hAnsiTheme="minorHAnsi" w:cstheme="minorHAnsi"/>
          <w:b/>
          <w:sz w:val="24"/>
          <w:szCs w:val="24"/>
        </w:rPr>
        <w:t>Loyalitas</w:t>
      </w:r>
      <w:proofErr w:type="spellEnd"/>
      <w:r w:rsidRPr="00592D16">
        <w:rPr>
          <w:rFonts w:asciiTheme="minorHAnsi" w:hAnsiTheme="minorHAnsi" w:cstheme="minorHAnsi"/>
          <w:b/>
          <w:sz w:val="24"/>
          <w:szCs w:val="24"/>
        </w:rPr>
        <w:t xml:space="preserve"> </w:t>
      </w:r>
      <w:proofErr w:type="spellStart"/>
      <w:r w:rsidRPr="00592D16">
        <w:rPr>
          <w:rFonts w:asciiTheme="minorHAnsi" w:hAnsiTheme="minorHAnsi" w:cstheme="minorHAnsi"/>
          <w:b/>
          <w:sz w:val="24"/>
          <w:szCs w:val="24"/>
        </w:rPr>
        <w:t>Merek</w:t>
      </w:r>
      <w:proofErr w:type="spellEnd"/>
      <w:r w:rsidRPr="00592D16">
        <w:rPr>
          <w:rFonts w:asciiTheme="minorHAnsi" w:hAnsiTheme="minorHAnsi" w:cstheme="minorHAnsi"/>
          <w:b/>
          <w:sz w:val="24"/>
          <w:szCs w:val="24"/>
        </w:rPr>
        <w:t xml:space="preserve"> Yang </w:t>
      </w:r>
      <w:proofErr w:type="spellStart"/>
      <w:r w:rsidRPr="00592D16">
        <w:rPr>
          <w:rFonts w:asciiTheme="minorHAnsi" w:hAnsiTheme="minorHAnsi" w:cstheme="minorHAnsi"/>
          <w:b/>
          <w:sz w:val="24"/>
          <w:szCs w:val="24"/>
        </w:rPr>
        <w:t>Dimediasi</w:t>
      </w:r>
      <w:proofErr w:type="spellEnd"/>
      <w:r w:rsidRPr="00592D16">
        <w:rPr>
          <w:rFonts w:asciiTheme="minorHAnsi" w:hAnsiTheme="minorHAnsi" w:cstheme="minorHAnsi"/>
          <w:b/>
          <w:sz w:val="24"/>
          <w:szCs w:val="24"/>
        </w:rPr>
        <w:t xml:space="preserve"> Oleh </w:t>
      </w:r>
      <w:proofErr w:type="spellStart"/>
      <w:r w:rsidRPr="00592D16">
        <w:rPr>
          <w:rFonts w:asciiTheme="minorHAnsi" w:hAnsiTheme="minorHAnsi" w:cstheme="minorHAnsi"/>
          <w:b/>
          <w:sz w:val="24"/>
          <w:szCs w:val="24"/>
        </w:rPr>
        <w:t>Kepuasan</w:t>
      </w:r>
      <w:proofErr w:type="spellEnd"/>
      <w:r w:rsidRPr="00592D16">
        <w:rPr>
          <w:rFonts w:asciiTheme="minorHAnsi" w:hAnsiTheme="minorHAnsi" w:cstheme="minorHAnsi"/>
          <w:b/>
          <w:sz w:val="24"/>
          <w:szCs w:val="24"/>
        </w:rPr>
        <w:t xml:space="preserve"> </w:t>
      </w:r>
      <w:proofErr w:type="spellStart"/>
      <w:r w:rsidRPr="00592D16">
        <w:rPr>
          <w:rFonts w:asciiTheme="minorHAnsi" w:hAnsiTheme="minorHAnsi" w:cstheme="minorHAnsi"/>
          <w:b/>
          <w:sz w:val="24"/>
          <w:szCs w:val="24"/>
        </w:rPr>
        <w:t>Konsumen</w:t>
      </w:r>
      <w:proofErr w:type="spellEnd"/>
    </w:p>
    <w:p w14:paraId="2C81686B" w14:textId="77777777" w:rsidR="005225A3" w:rsidRPr="00592D16" w:rsidRDefault="005225A3" w:rsidP="00592D16">
      <w:pPr>
        <w:spacing w:after="0" w:line="240" w:lineRule="auto"/>
        <w:contextualSpacing/>
        <w:rPr>
          <w:rFonts w:asciiTheme="minorHAnsi" w:hAnsiTheme="minorHAnsi" w:cstheme="minorHAnsi"/>
          <w:b/>
        </w:rPr>
      </w:pPr>
    </w:p>
    <w:p w14:paraId="07FC0BEC" w14:textId="77777777" w:rsidR="00613212" w:rsidRPr="00592D16" w:rsidRDefault="00C61294" w:rsidP="00592D16">
      <w:pPr>
        <w:spacing w:after="0" w:line="240" w:lineRule="auto"/>
        <w:contextualSpacing/>
        <w:rPr>
          <w:rFonts w:asciiTheme="minorHAnsi" w:hAnsiTheme="minorHAnsi" w:cstheme="minorHAnsi"/>
          <w:b/>
          <w:vertAlign w:val="superscript"/>
          <w:lang w:val="it-IT" w:eastAsia="ja-JP"/>
        </w:rPr>
      </w:pPr>
      <w:proofErr w:type="spellStart"/>
      <w:r w:rsidRPr="00592D16">
        <w:rPr>
          <w:rFonts w:asciiTheme="minorHAnsi" w:hAnsiTheme="minorHAnsi" w:cstheme="minorHAnsi"/>
          <w:b/>
          <w:lang w:val="it-IT" w:eastAsia="ja-JP"/>
        </w:rPr>
        <w:t>Rani</w:t>
      </w:r>
      <w:proofErr w:type="spellEnd"/>
      <w:r w:rsidRPr="00592D16">
        <w:rPr>
          <w:rFonts w:asciiTheme="minorHAnsi" w:hAnsiTheme="minorHAnsi" w:cstheme="minorHAnsi"/>
          <w:b/>
          <w:lang w:val="it-IT" w:eastAsia="ja-JP"/>
        </w:rPr>
        <w:t xml:space="preserve"> Suryani</w:t>
      </w:r>
      <w:r w:rsidR="00CF4A92" w:rsidRPr="00592D16">
        <w:rPr>
          <w:rFonts w:asciiTheme="minorHAnsi" w:hAnsiTheme="minorHAnsi" w:cstheme="minorHAnsi"/>
          <w:b/>
          <w:vertAlign w:val="superscript"/>
          <w:lang w:val="it-IT" w:eastAsia="ja-JP"/>
        </w:rPr>
        <w:t>1</w:t>
      </w:r>
      <w:r w:rsidR="002D1BDC" w:rsidRPr="00592D16">
        <w:rPr>
          <w:rFonts w:asciiTheme="minorHAnsi" w:hAnsiTheme="minorHAnsi" w:cstheme="minorHAnsi"/>
          <w:b/>
          <w:vertAlign w:val="superscript"/>
          <w:lang w:val="it-IT" w:eastAsia="ja-JP"/>
        </w:rPr>
        <w:t>*</w:t>
      </w:r>
      <w:r w:rsidR="002D1BDC" w:rsidRPr="00592D16">
        <w:rPr>
          <w:rFonts w:asciiTheme="minorHAnsi" w:hAnsiTheme="minorHAnsi" w:cstheme="minorHAnsi"/>
          <w:lang w:val="it-IT"/>
        </w:rPr>
        <w:t xml:space="preserve">, </w:t>
      </w:r>
      <w:proofErr w:type="spellStart"/>
      <w:r w:rsidRPr="00592D16">
        <w:rPr>
          <w:rFonts w:asciiTheme="minorHAnsi" w:hAnsiTheme="minorHAnsi" w:cstheme="minorHAnsi"/>
          <w:b/>
          <w:lang w:val="it-IT" w:eastAsia="ja-JP"/>
        </w:rPr>
        <w:t>Dedi</w:t>
      </w:r>
      <w:proofErr w:type="spellEnd"/>
      <w:r w:rsidRPr="00592D16">
        <w:rPr>
          <w:rFonts w:asciiTheme="minorHAnsi" w:hAnsiTheme="minorHAnsi" w:cstheme="minorHAnsi"/>
          <w:b/>
          <w:lang w:val="it-IT" w:eastAsia="ja-JP"/>
        </w:rPr>
        <w:t xml:space="preserve"> Suharyadi</w:t>
      </w:r>
      <w:r w:rsidR="00CF4A92" w:rsidRPr="00592D16">
        <w:rPr>
          <w:rFonts w:asciiTheme="minorHAnsi" w:hAnsiTheme="minorHAnsi" w:cstheme="minorHAnsi"/>
          <w:b/>
          <w:vertAlign w:val="superscript"/>
          <w:lang w:val="it-IT" w:eastAsia="ja-JP"/>
        </w:rPr>
        <w:t>2</w:t>
      </w:r>
      <w:r w:rsidR="00A8018C" w:rsidRPr="00592D16">
        <w:rPr>
          <w:rFonts w:asciiTheme="minorHAnsi" w:hAnsiTheme="minorHAnsi" w:cstheme="minorHAnsi"/>
          <w:b/>
          <w:lang w:val="it-IT" w:eastAsia="ja-JP"/>
        </w:rPr>
        <w:t xml:space="preserve">, </w:t>
      </w:r>
      <w:r w:rsidRPr="00592D16">
        <w:rPr>
          <w:rFonts w:asciiTheme="minorHAnsi" w:hAnsiTheme="minorHAnsi" w:cstheme="minorHAnsi"/>
          <w:b/>
          <w:lang w:val="it-IT" w:eastAsia="ja-JP"/>
        </w:rPr>
        <w:t>Nurhadi</w:t>
      </w:r>
      <w:r w:rsidR="00CF4A92" w:rsidRPr="00592D16">
        <w:rPr>
          <w:rFonts w:asciiTheme="minorHAnsi" w:hAnsiTheme="minorHAnsi" w:cstheme="minorHAnsi"/>
          <w:b/>
          <w:vertAlign w:val="superscript"/>
          <w:lang w:val="it-IT" w:eastAsia="ja-JP"/>
        </w:rPr>
        <w:t>3</w:t>
      </w:r>
      <w:r w:rsidR="00A8018C" w:rsidRPr="00592D16">
        <w:rPr>
          <w:rFonts w:asciiTheme="minorHAnsi" w:hAnsiTheme="minorHAnsi" w:cstheme="minorHAnsi"/>
          <w:b/>
          <w:lang w:val="it-IT" w:eastAsia="ja-JP"/>
        </w:rPr>
        <w:t xml:space="preserve">, </w:t>
      </w:r>
      <w:r w:rsidRPr="00592D16">
        <w:rPr>
          <w:rFonts w:asciiTheme="minorHAnsi" w:hAnsiTheme="minorHAnsi" w:cstheme="minorHAnsi"/>
          <w:b/>
          <w:lang w:val="it-IT" w:eastAsia="ja-JP"/>
        </w:rPr>
        <w:t>Bilgah</w:t>
      </w:r>
      <w:r w:rsidR="00CF4A92" w:rsidRPr="00592D16">
        <w:rPr>
          <w:rFonts w:asciiTheme="minorHAnsi" w:hAnsiTheme="minorHAnsi" w:cstheme="minorHAnsi"/>
          <w:b/>
          <w:vertAlign w:val="superscript"/>
          <w:lang w:val="it-IT" w:eastAsia="ja-JP"/>
        </w:rPr>
        <w:t>4</w:t>
      </w:r>
      <w:r w:rsidRPr="00592D16">
        <w:rPr>
          <w:rFonts w:asciiTheme="minorHAnsi" w:hAnsiTheme="minorHAnsi" w:cstheme="minorHAnsi"/>
          <w:b/>
          <w:lang w:val="it-IT" w:eastAsia="ja-JP"/>
        </w:rPr>
        <w:t xml:space="preserve">, </w:t>
      </w:r>
      <w:proofErr w:type="spellStart"/>
      <w:r w:rsidRPr="00592D16">
        <w:rPr>
          <w:rFonts w:asciiTheme="minorHAnsi" w:hAnsiTheme="minorHAnsi" w:cstheme="minorHAnsi"/>
          <w:b/>
          <w:lang w:val="it-IT" w:eastAsia="ja-JP"/>
        </w:rPr>
        <w:t>Nurul</w:t>
      </w:r>
      <w:proofErr w:type="spellEnd"/>
      <w:r w:rsidRPr="00592D16">
        <w:rPr>
          <w:rFonts w:asciiTheme="minorHAnsi" w:hAnsiTheme="minorHAnsi" w:cstheme="minorHAnsi"/>
          <w:b/>
          <w:lang w:val="it-IT" w:eastAsia="ja-JP"/>
        </w:rPr>
        <w:t xml:space="preserve"> </w:t>
      </w:r>
      <w:proofErr w:type="spellStart"/>
      <w:r w:rsidRPr="00592D16">
        <w:rPr>
          <w:rFonts w:asciiTheme="minorHAnsi" w:hAnsiTheme="minorHAnsi" w:cstheme="minorHAnsi"/>
          <w:b/>
          <w:lang w:val="it-IT" w:eastAsia="ja-JP"/>
        </w:rPr>
        <w:t>Aisyah</w:t>
      </w:r>
      <w:proofErr w:type="spellEnd"/>
    </w:p>
    <w:p w14:paraId="51C039FA" w14:textId="74BDD8D9" w:rsidR="00E438DE" w:rsidRPr="00592D16" w:rsidRDefault="00C61294" w:rsidP="00592D16">
      <w:pPr>
        <w:spacing w:after="0" w:line="240" w:lineRule="auto"/>
        <w:contextualSpacing/>
        <w:rPr>
          <w:rFonts w:asciiTheme="minorHAnsi" w:hAnsiTheme="minorHAnsi" w:cstheme="minorHAnsi"/>
          <w:vertAlign w:val="superscript"/>
          <w:lang w:val="it-IT" w:eastAsia="ja-JP"/>
        </w:rPr>
      </w:pPr>
      <w:r w:rsidRPr="00592D16">
        <w:rPr>
          <w:rFonts w:asciiTheme="minorHAnsi" w:hAnsiTheme="minorHAnsi" w:cstheme="minorHAnsi"/>
          <w:lang w:val="it-IT" w:eastAsia="ja-JP"/>
        </w:rPr>
        <w:t xml:space="preserve">Bina </w:t>
      </w:r>
      <w:proofErr w:type="spellStart"/>
      <w:r w:rsidRPr="00592D16">
        <w:rPr>
          <w:rFonts w:asciiTheme="minorHAnsi" w:hAnsiTheme="minorHAnsi" w:cstheme="minorHAnsi"/>
          <w:lang w:val="it-IT" w:eastAsia="ja-JP"/>
        </w:rPr>
        <w:t>Sarana</w:t>
      </w:r>
      <w:proofErr w:type="spellEnd"/>
      <w:r w:rsidRPr="00592D16">
        <w:rPr>
          <w:rFonts w:asciiTheme="minorHAnsi" w:hAnsiTheme="minorHAnsi" w:cstheme="minorHAnsi"/>
          <w:lang w:val="it-IT" w:eastAsia="ja-JP"/>
        </w:rPr>
        <w:t xml:space="preserve"> </w:t>
      </w:r>
      <w:proofErr w:type="spellStart"/>
      <w:r w:rsidRPr="00592D16">
        <w:rPr>
          <w:rFonts w:asciiTheme="minorHAnsi" w:hAnsiTheme="minorHAnsi" w:cstheme="minorHAnsi"/>
          <w:lang w:val="it-IT" w:eastAsia="ja-JP"/>
        </w:rPr>
        <w:t>Informatics</w:t>
      </w:r>
      <w:proofErr w:type="spellEnd"/>
      <w:r w:rsidRPr="00592D16">
        <w:rPr>
          <w:rFonts w:asciiTheme="minorHAnsi" w:hAnsiTheme="minorHAnsi" w:cstheme="minorHAnsi"/>
          <w:lang w:val="it-IT" w:eastAsia="ja-JP"/>
        </w:rPr>
        <w:t xml:space="preserve"> University</w:t>
      </w:r>
      <w:r w:rsidR="00613212" w:rsidRPr="00592D16">
        <w:rPr>
          <w:rFonts w:asciiTheme="minorHAnsi" w:hAnsiTheme="minorHAnsi" w:cstheme="minorHAnsi"/>
          <w:vertAlign w:val="superscript"/>
          <w:lang w:val="it-IT" w:eastAsia="ja-JP"/>
        </w:rPr>
        <w:t>1,2,3,4,5</w:t>
      </w:r>
    </w:p>
    <w:p w14:paraId="189C100C" w14:textId="4E466EFE" w:rsidR="00D76306" w:rsidRPr="00592D16" w:rsidRDefault="00C47BA1" w:rsidP="00592D16">
      <w:pPr>
        <w:spacing w:after="0" w:line="240" w:lineRule="auto"/>
        <w:contextualSpacing/>
        <w:rPr>
          <w:rFonts w:asciiTheme="minorHAnsi" w:hAnsiTheme="minorHAnsi" w:cstheme="minorHAnsi"/>
          <w:vertAlign w:val="superscript"/>
          <w:lang w:val="it-IT" w:eastAsia="ja-JP"/>
        </w:rPr>
      </w:pPr>
      <w:hyperlink r:id="rId8" w:history="1">
        <w:r w:rsidR="00E26E82" w:rsidRPr="00592D16">
          <w:rPr>
            <w:rStyle w:val="Hyperlink"/>
            <w:rFonts w:asciiTheme="minorHAnsi" w:hAnsiTheme="minorHAnsi" w:cstheme="minorHAnsi"/>
            <w:lang w:val="it-IT" w:eastAsia="ja-JP"/>
          </w:rPr>
          <w:t>rani.rsy@bsi.ac.id</w:t>
        </w:r>
        <w:r w:rsidR="00E26E82" w:rsidRPr="00592D16">
          <w:rPr>
            <w:rStyle w:val="Hyperlink"/>
            <w:rFonts w:asciiTheme="minorHAnsi" w:hAnsiTheme="minorHAnsi" w:cstheme="minorHAnsi"/>
            <w:vertAlign w:val="superscript"/>
            <w:lang w:val="it-IT" w:eastAsia="ja-JP"/>
          </w:rPr>
          <w:t>1</w:t>
        </w:r>
      </w:hyperlink>
      <w:r w:rsidR="00C61294" w:rsidRPr="00592D16">
        <w:rPr>
          <w:rFonts w:asciiTheme="minorHAnsi" w:hAnsiTheme="minorHAnsi" w:cstheme="minorHAnsi"/>
          <w:lang w:val="it-IT" w:eastAsia="ja-JP"/>
        </w:rPr>
        <w:t>,</w:t>
      </w:r>
      <w:r w:rsidR="00E26E82" w:rsidRPr="00592D16">
        <w:rPr>
          <w:rFonts w:asciiTheme="minorHAnsi" w:hAnsiTheme="minorHAnsi" w:cstheme="minorHAnsi"/>
          <w:lang w:val="it-IT" w:eastAsia="ja-JP"/>
        </w:rPr>
        <w:t xml:space="preserve"> </w:t>
      </w:r>
      <w:hyperlink r:id="rId9" w:history="1">
        <w:r w:rsidR="00E26E82" w:rsidRPr="00592D16">
          <w:rPr>
            <w:rStyle w:val="Hyperlink"/>
            <w:rFonts w:asciiTheme="minorHAnsi" w:hAnsiTheme="minorHAnsi" w:cstheme="minorHAnsi"/>
            <w:lang w:val="it-IT" w:eastAsia="ja-JP"/>
          </w:rPr>
          <w:t>dedi.dsi@bsi.ac.id</w:t>
        </w:r>
        <w:r w:rsidR="00E26E82" w:rsidRPr="00592D16">
          <w:rPr>
            <w:rStyle w:val="Hyperlink"/>
            <w:rFonts w:asciiTheme="minorHAnsi" w:hAnsiTheme="minorHAnsi" w:cstheme="minorHAnsi"/>
            <w:vertAlign w:val="superscript"/>
            <w:lang w:val="it-IT" w:eastAsia="ja-JP"/>
          </w:rPr>
          <w:t>2</w:t>
        </w:r>
      </w:hyperlink>
      <w:r w:rsidR="00C61294" w:rsidRPr="00592D16">
        <w:rPr>
          <w:rFonts w:asciiTheme="minorHAnsi" w:hAnsiTheme="minorHAnsi" w:cstheme="minorHAnsi"/>
          <w:lang w:val="it-IT" w:eastAsia="ja-JP"/>
        </w:rPr>
        <w:t>,</w:t>
      </w:r>
      <w:r w:rsidR="00E26E82" w:rsidRPr="00592D16">
        <w:rPr>
          <w:rFonts w:asciiTheme="minorHAnsi" w:hAnsiTheme="minorHAnsi" w:cstheme="minorHAnsi"/>
          <w:lang w:val="it-IT" w:eastAsia="ja-JP"/>
        </w:rPr>
        <w:t xml:space="preserve"> </w:t>
      </w:r>
      <w:hyperlink r:id="rId10" w:history="1">
        <w:r w:rsidR="00E26E82" w:rsidRPr="00592D16">
          <w:rPr>
            <w:rStyle w:val="Hyperlink"/>
            <w:rFonts w:asciiTheme="minorHAnsi" w:hAnsiTheme="minorHAnsi" w:cstheme="minorHAnsi"/>
            <w:lang w:val="it-IT" w:eastAsia="ja-JP"/>
          </w:rPr>
          <w:t>nurhadi.nhd@bsi.ac.id</w:t>
        </w:r>
        <w:r w:rsidR="00E26E82" w:rsidRPr="00592D16">
          <w:rPr>
            <w:rStyle w:val="Hyperlink"/>
            <w:rFonts w:asciiTheme="minorHAnsi" w:hAnsiTheme="minorHAnsi" w:cstheme="minorHAnsi"/>
            <w:vertAlign w:val="superscript"/>
            <w:lang w:val="it-IT" w:eastAsia="ja-JP"/>
          </w:rPr>
          <w:t>3</w:t>
        </w:r>
      </w:hyperlink>
      <w:r w:rsidR="00C61294" w:rsidRPr="00592D16">
        <w:rPr>
          <w:rFonts w:asciiTheme="minorHAnsi" w:hAnsiTheme="minorHAnsi" w:cstheme="minorHAnsi"/>
          <w:lang w:val="it-IT" w:eastAsia="ja-JP"/>
        </w:rPr>
        <w:t>,</w:t>
      </w:r>
      <w:r w:rsidR="00E26E82" w:rsidRPr="00592D16">
        <w:rPr>
          <w:rFonts w:asciiTheme="minorHAnsi" w:hAnsiTheme="minorHAnsi" w:cstheme="minorHAnsi"/>
          <w:lang w:val="it-IT" w:eastAsia="ja-JP"/>
        </w:rPr>
        <w:t xml:space="preserve"> </w:t>
      </w:r>
      <w:hyperlink r:id="rId11" w:history="1">
        <w:r w:rsidR="00E26E82" w:rsidRPr="00592D16">
          <w:rPr>
            <w:rStyle w:val="Hyperlink"/>
            <w:rFonts w:asciiTheme="minorHAnsi" w:hAnsiTheme="minorHAnsi" w:cstheme="minorHAnsi"/>
            <w:lang w:val="it-IT" w:eastAsia="ja-JP"/>
          </w:rPr>
          <w:t>bilgah.bgh@bsi.ac.id</w:t>
        </w:r>
        <w:r w:rsidR="00E26E82" w:rsidRPr="00592D16">
          <w:rPr>
            <w:rStyle w:val="Hyperlink"/>
            <w:rFonts w:asciiTheme="minorHAnsi" w:hAnsiTheme="minorHAnsi" w:cstheme="minorHAnsi"/>
            <w:vertAlign w:val="superscript"/>
            <w:lang w:val="it-IT" w:eastAsia="ja-JP"/>
          </w:rPr>
          <w:t>4</w:t>
        </w:r>
      </w:hyperlink>
      <w:r w:rsidR="00E26E82" w:rsidRPr="00592D16">
        <w:rPr>
          <w:rFonts w:asciiTheme="minorHAnsi" w:hAnsiTheme="minorHAnsi" w:cstheme="minorHAnsi"/>
          <w:vertAlign w:val="superscript"/>
          <w:lang w:val="it-IT" w:eastAsia="ja-JP"/>
        </w:rPr>
        <w:t xml:space="preserve"> </w:t>
      </w:r>
      <w:r w:rsidR="00C61294" w:rsidRPr="00592D16">
        <w:rPr>
          <w:rFonts w:asciiTheme="minorHAnsi" w:hAnsiTheme="minorHAnsi" w:cstheme="minorHAnsi"/>
          <w:lang w:val="it-IT" w:eastAsia="ja-JP"/>
        </w:rPr>
        <w:t>,</w:t>
      </w:r>
      <w:r w:rsidR="00C61294" w:rsidRPr="00592D16">
        <w:rPr>
          <w:rFonts w:asciiTheme="minorHAnsi" w:hAnsiTheme="minorHAnsi" w:cstheme="minorHAnsi"/>
          <w:lang w:val="it-IT"/>
        </w:rPr>
        <w:t xml:space="preserve"> </w:t>
      </w:r>
      <w:hyperlink r:id="rId12" w:history="1">
        <w:r w:rsidR="002D1BDC" w:rsidRPr="00592D16">
          <w:rPr>
            <w:rStyle w:val="Hyperlink"/>
            <w:rFonts w:asciiTheme="minorHAnsi" w:hAnsiTheme="minorHAnsi" w:cstheme="minorHAnsi"/>
            <w:lang w:val="it-IT" w:eastAsia="ja-JP"/>
          </w:rPr>
          <w:t>nurul.nly@bsi.ac.id</w:t>
        </w:r>
      </w:hyperlink>
      <w:r w:rsidR="00E26E82" w:rsidRPr="00592D16">
        <w:rPr>
          <w:rStyle w:val="Hyperlink"/>
          <w:rFonts w:asciiTheme="minorHAnsi" w:hAnsiTheme="minorHAnsi" w:cstheme="minorHAnsi"/>
          <w:vertAlign w:val="superscript"/>
          <w:lang w:val="it-IT" w:eastAsia="ja-JP"/>
        </w:rPr>
        <w:t>5</w:t>
      </w:r>
    </w:p>
    <w:p w14:paraId="13F67161" w14:textId="77777777" w:rsidR="00E26E82" w:rsidRPr="00780664" w:rsidRDefault="00E26E82" w:rsidP="00592D16">
      <w:pPr>
        <w:spacing w:after="0" w:line="240" w:lineRule="auto"/>
        <w:contextualSpacing/>
        <w:rPr>
          <w:rFonts w:asciiTheme="minorHAnsi" w:hAnsiTheme="minorHAnsi" w:cstheme="minorHAnsi"/>
          <w:b/>
          <w:i/>
          <w:sz w:val="12"/>
        </w:rPr>
      </w:pPr>
    </w:p>
    <w:p w14:paraId="7394A220" w14:textId="77777777" w:rsidR="00E328E1" w:rsidRPr="00592D16" w:rsidRDefault="00E328E1" w:rsidP="00592D16">
      <w:pPr>
        <w:spacing w:after="0" w:line="240" w:lineRule="auto"/>
        <w:contextualSpacing/>
        <w:jc w:val="both"/>
        <w:rPr>
          <w:rFonts w:asciiTheme="minorHAnsi" w:eastAsiaTheme="minorHAnsi" w:hAnsiTheme="minorHAnsi" w:cstheme="minorHAnsi"/>
          <w:color w:val="000000"/>
          <w:sz w:val="18"/>
          <w:u w:val="single"/>
        </w:rPr>
      </w:pPr>
      <w:bookmarkStart w:id="0" w:name="_Hlk153709565"/>
      <w:r w:rsidRPr="00592D16">
        <w:rPr>
          <w:rFonts w:asciiTheme="minorHAnsi" w:hAnsiTheme="minorHAnsi" w:cstheme="minorHAnsi"/>
          <w:color w:val="000000"/>
        </w:rPr>
        <w:t>*</w:t>
      </w:r>
      <w:r w:rsidRPr="00592D16">
        <w:rPr>
          <w:rFonts w:asciiTheme="minorHAnsi" w:hAnsiTheme="minorHAnsi" w:cstheme="minorHAnsi"/>
          <w:i/>
          <w:color w:val="000000"/>
          <w:sz w:val="18"/>
        </w:rPr>
        <w:t>Corresponding Author</w:t>
      </w:r>
    </w:p>
    <w:p w14:paraId="262078D9" w14:textId="59A8E2F3" w:rsidR="00E328E1" w:rsidRPr="00592D16" w:rsidRDefault="00E328E1" w:rsidP="00592D16">
      <w:pPr>
        <w:spacing w:after="0" w:line="240" w:lineRule="auto"/>
        <w:contextualSpacing/>
        <w:jc w:val="both"/>
        <w:rPr>
          <w:rFonts w:asciiTheme="minorHAnsi" w:hAnsiTheme="minorHAnsi" w:cstheme="minorHAnsi"/>
          <w:lang w:eastAsia="ja-JP"/>
        </w:rPr>
      </w:pPr>
      <w:r w:rsidRPr="00592D16">
        <w:rPr>
          <w:rFonts w:asciiTheme="minorHAnsi" w:hAnsiTheme="minorHAnsi" w:cstheme="minorHAnsi"/>
          <w:noProof/>
        </w:rPr>
        <mc:AlternateContent>
          <mc:Choice Requires="wps">
            <w:drawing>
              <wp:anchor distT="4294967295" distB="4294967295" distL="114300" distR="114300" simplePos="0" relativeHeight="251657728" behindDoc="0" locked="0" layoutInCell="1" allowOverlap="1" wp14:anchorId="6BCB01F0" wp14:editId="66164C85">
                <wp:simplePos x="0" y="0"/>
                <wp:positionH relativeFrom="column">
                  <wp:posOffset>-8890</wp:posOffset>
                </wp:positionH>
                <wp:positionV relativeFrom="paragraph">
                  <wp:posOffset>96520</wp:posOffset>
                </wp:positionV>
                <wp:extent cx="5407660" cy="0"/>
                <wp:effectExtent l="0" t="0" r="0" b="0"/>
                <wp:wrapNone/>
                <wp:docPr id="128749230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766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C9DA63" id="Straight Connector 1"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pt,7.6pt" to="425.1pt,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Jip8QEAAM8DAAAOAAAAZHJzL2Uyb0RvYy54bWysU01v2zAMvQ/YfxB0X+ykTdoYcXpI0F26&#13;&#10;LUC6H8BKsi1UlgRRi5N/P0pO0na7DfNBoPjxxEc+rx6OvWEHFVA7W/PppORMWeGktm3Nfz4/frnn&#13;&#10;DCNYCcZZVfOTQv6w/vxpNfhKzVznjFSBEYjFavA172L0VVGg6FQPOHFeWQo2LvQQ6RraQgYYCL03&#13;&#10;xawsF8XggvTBCYVI3u0Y5OuM3zRKxB9NgyoyU3PqLeYz5PMlncV6BVUbwHdanNuAf+iiB23p0SvU&#13;&#10;FiKwX0H/BdVrERy6Jk6E6wvXNFqozIHYTMs/2Ow78CpzoeGgv44J/x+s+H7YBaYl7W52f3e7nN2U&#13;&#10;tDELPe1qHwPotots46ylSbrApmlgg8eK6jZ2FxJlcbR7/+TEK1Ks+BBMF/Rj2rEJfUonzuyYF3C6&#13;&#10;LkAdIxPknN+Wd4sF7UlcYgVUl0IfMH5VrmfJqLnRNs0GKjg8YUxPQ3VJSW7rHrUxeb/GsoEILst5&#13;&#10;ggaSWWMgktl7Io625QxMS/oVMWRIdEbLVJ6A8IQbE9gBSEKkPOmGZ+qXMwMYKUAk8jcWdiDVmLqc&#13;&#10;k3vUF0L85uTonlITo5/6HaFz6x+eTDy2gN1YkkMJiSqMTS2prOwz7bchJ+vFydMuXDZBqsllZ4Un&#13;&#10;Wb6/k/3+P1z/BgAA//8DAFBLAwQUAAYACAAAACEAM9Jbod4AAAANAQAADwAAAGRycy9kb3ducmV2&#13;&#10;LnhtbExPwU7DMAy9I/EPkZG4bemmFZWu6QRDXHajTMDRa0JbkThVk3Xt32PEAS6W/Z79/F6xm5wV&#13;&#10;oxlC50nBapmAMFR73VGj4Pj6vMhAhIik0XoyCmYTYFdeXxWYa3+hFzNWsREsQiFHBW2MfS5lqFvj&#13;&#10;MCx9b4i5Tz84jDwOjdQDXljcWblOkjvpsCP+0GJv9q2pv6qzY5X0PXs8YHacZ1t93G/2b4eRnFK3&#13;&#10;N9PTlsvDFkQ0U/y7gJ8M7B9KNnbyZ9JBWAWL1YY3GU/XIJjP0oSb0y8gy0L+T1F+AwAA//8DAFBL&#13;&#10;AQItABQABgAIAAAAIQC2gziS/gAAAOEBAAATAAAAAAAAAAAAAAAAAAAAAABbQ29udGVudF9UeXBl&#13;&#10;c10ueG1sUEsBAi0AFAAGAAgAAAAhADj9If/WAAAAlAEAAAsAAAAAAAAAAAAAAAAALwEAAF9yZWxz&#13;&#10;Ly5yZWxzUEsBAi0AFAAGAAgAAAAhAK8YmKnxAQAAzwMAAA4AAAAAAAAAAAAAAAAALgIAAGRycy9l&#13;&#10;Mm9Eb2MueG1sUEsBAi0AFAAGAAgAAAAhADPSW6HeAAAADQEAAA8AAAAAAAAAAAAAAAAASwQAAGRy&#13;&#10;cy9kb3ducmV2LnhtbFBLBQYAAAAABAAEAPMAAABWBQAAAAA=&#13;&#10;" strokeweight="1.5pt">
                <o:lock v:ext="edit" shapetype="f"/>
              </v:line>
            </w:pict>
          </mc:Fallback>
        </mc:AlternateContent>
      </w:r>
      <w:bookmarkEnd w:id="0"/>
    </w:p>
    <w:p w14:paraId="269124F5" w14:textId="7F1CEE7F" w:rsidR="00362A78" w:rsidRPr="00780664" w:rsidRDefault="00BB4C90" w:rsidP="00592D16">
      <w:pPr>
        <w:spacing w:after="0" w:line="240" w:lineRule="auto"/>
        <w:contextualSpacing/>
        <w:rPr>
          <w:rFonts w:asciiTheme="minorHAnsi" w:hAnsiTheme="minorHAnsi" w:cstheme="minorHAnsi"/>
          <w:b/>
          <w:i/>
          <w:sz w:val="18"/>
          <w:szCs w:val="20"/>
        </w:rPr>
      </w:pPr>
      <w:r w:rsidRPr="00780664">
        <w:rPr>
          <w:rFonts w:asciiTheme="minorHAnsi" w:hAnsiTheme="minorHAnsi" w:cstheme="minorHAnsi"/>
          <w:b/>
          <w:i/>
          <w:sz w:val="18"/>
          <w:szCs w:val="20"/>
        </w:rPr>
        <w:t>ABSTRACT</w:t>
      </w:r>
    </w:p>
    <w:p w14:paraId="29439329" w14:textId="32C7880A" w:rsidR="00D734E7" w:rsidRPr="00780664" w:rsidRDefault="00F07129" w:rsidP="00592D16">
      <w:pPr>
        <w:shd w:val="clear" w:color="auto" w:fill="FFFFFF"/>
        <w:spacing w:after="0" w:line="240" w:lineRule="auto"/>
        <w:contextualSpacing/>
        <w:jc w:val="both"/>
        <w:rPr>
          <w:rFonts w:asciiTheme="minorHAnsi" w:hAnsiTheme="minorHAnsi" w:cstheme="minorHAnsi"/>
          <w:i/>
          <w:sz w:val="18"/>
          <w:szCs w:val="20"/>
          <w:lang w:eastAsia="ja-JP"/>
        </w:rPr>
      </w:pPr>
      <w:r w:rsidRPr="00780664">
        <w:rPr>
          <w:rFonts w:asciiTheme="minorHAnsi" w:hAnsiTheme="minorHAnsi" w:cstheme="minorHAnsi"/>
          <w:i/>
          <w:sz w:val="18"/>
          <w:szCs w:val="20"/>
          <w:lang w:eastAsia="ja-JP"/>
        </w:rPr>
        <w:t xml:space="preserve">This article investigates the complex interplay of brand conformity, consumer values, consumer trust, and customer satisfaction in shaping brand loyalty within the context of PT. </w:t>
      </w:r>
      <w:proofErr w:type="spellStart"/>
      <w:r w:rsidRPr="00780664">
        <w:rPr>
          <w:rFonts w:asciiTheme="minorHAnsi" w:hAnsiTheme="minorHAnsi" w:cstheme="minorHAnsi"/>
          <w:i/>
          <w:sz w:val="18"/>
          <w:szCs w:val="20"/>
          <w:lang w:eastAsia="ja-JP"/>
        </w:rPr>
        <w:t>Hexindo</w:t>
      </w:r>
      <w:proofErr w:type="spellEnd"/>
      <w:r w:rsidRPr="00780664">
        <w:rPr>
          <w:rFonts w:asciiTheme="minorHAnsi" w:hAnsiTheme="minorHAnsi" w:cstheme="minorHAnsi"/>
          <w:i/>
          <w:sz w:val="18"/>
          <w:szCs w:val="20"/>
          <w:lang w:eastAsia="ja-JP"/>
        </w:rPr>
        <w:t xml:space="preserve"> </w:t>
      </w:r>
      <w:proofErr w:type="spellStart"/>
      <w:r w:rsidRPr="00780664">
        <w:rPr>
          <w:rFonts w:asciiTheme="minorHAnsi" w:hAnsiTheme="minorHAnsi" w:cstheme="minorHAnsi"/>
          <w:i/>
          <w:sz w:val="18"/>
          <w:szCs w:val="20"/>
          <w:lang w:eastAsia="ja-JP"/>
        </w:rPr>
        <w:t>Adiperkasa</w:t>
      </w:r>
      <w:proofErr w:type="spellEnd"/>
      <w:r w:rsidRPr="00780664">
        <w:rPr>
          <w:rFonts w:asciiTheme="minorHAnsi" w:hAnsiTheme="minorHAnsi" w:cstheme="minorHAnsi"/>
          <w:i/>
          <w:sz w:val="18"/>
          <w:szCs w:val="20"/>
          <w:lang w:eastAsia="ja-JP"/>
        </w:rPr>
        <w:t xml:space="preserve">, </w:t>
      </w:r>
      <w:proofErr w:type="spellStart"/>
      <w:r w:rsidRPr="00780664">
        <w:rPr>
          <w:rFonts w:asciiTheme="minorHAnsi" w:hAnsiTheme="minorHAnsi" w:cstheme="minorHAnsi"/>
          <w:i/>
          <w:sz w:val="18"/>
          <w:szCs w:val="20"/>
          <w:lang w:eastAsia="ja-JP"/>
        </w:rPr>
        <w:t>Tbk</w:t>
      </w:r>
      <w:proofErr w:type="spellEnd"/>
      <w:r w:rsidRPr="00780664">
        <w:rPr>
          <w:rFonts w:asciiTheme="minorHAnsi" w:hAnsiTheme="minorHAnsi" w:cstheme="minorHAnsi"/>
          <w:i/>
          <w:sz w:val="18"/>
          <w:szCs w:val="20"/>
          <w:lang w:eastAsia="ja-JP"/>
        </w:rPr>
        <w:t xml:space="preserve">. Through a comprehensive analysis utilizing the Smart PLS technique, the study explores both direct and indirect relationships among these variables. The results reveal significant positive associations between brand conformity, consumer trust, and customer satisfaction with brand loyalty. Notably, brand conformity demonstrates a substantial direct influence on brand loyalty, emphasizing the importance of a consistent brand identity. Furthermore, the mediating role of customer satisfaction is evident, particularly in the relationships between consumer trust and brand loyalty, as well as brand conformity and brand loyalty. </w:t>
      </w:r>
      <w:bookmarkStart w:id="1" w:name="_GoBack"/>
      <w:bookmarkEnd w:id="1"/>
      <w:r w:rsidRPr="00780664">
        <w:rPr>
          <w:rFonts w:asciiTheme="minorHAnsi" w:hAnsiTheme="minorHAnsi" w:cstheme="minorHAnsi"/>
          <w:i/>
          <w:sz w:val="18"/>
          <w:szCs w:val="20"/>
          <w:lang w:eastAsia="ja-JP"/>
        </w:rPr>
        <w:t xml:space="preserve">While the direct link between consumer values and brand loyalty is not statistically significant, the article underscores the need for further investigation into influencing factors. These findings offer strategic insights for PT. </w:t>
      </w:r>
      <w:proofErr w:type="spellStart"/>
      <w:r w:rsidRPr="00780664">
        <w:rPr>
          <w:rFonts w:asciiTheme="minorHAnsi" w:hAnsiTheme="minorHAnsi" w:cstheme="minorHAnsi"/>
          <w:i/>
          <w:sz w:val="18"/>
          <w:szCs w:val="20"/>
          <w:lang w:eastAsia="ja-JP"/>
        </w:rPr>
        <w:t>Hexindo</w:t>
      </w:r>
      <w:proofErr w:type="spellEnd"/>
      <w:r w:rsidRPr="00780664">
        <w:rPr>
          <w:rFonts w:asciiTheme="minorHAnsi" w:hAnsiTheme="minorHAnsi" w:cstheme="minorHAnsi"/>
          <w:i/>
          <w:sz w:val="18"/>
          <w:szCs w:val="20"/>
          <w:lang w:eastAsia="ja-JP"/>
        </w:rPr>
        <w:t xml:space="preserve"> </w:t>
      </w:r>
      <w:proofErr w:type="spellStart"/>
      <w:r w:rsidRPr="00780664">
        <w:rPr>
          <w:rFonts w:asciiTheme="minorHAnsi" w:hAnsiTheme="minorHAnsi" w:cstheme="minorHAnsi"/>
          <w:i/>
          <w:sz w:val="18"/>
          <w:szCs w:val="20"/>
          <w:lang w:eastAsia="ja-JP"/>
        </w:rPr>
        <w:t>Adiperkasa</w:t>
      </w:r>
      <w:proofErr w:type="spellEnd"/>
      <w:r w:rsidRPr="00780664">
        <w:rPr>
          <w:rFonts w:asciiTheme="minorHAnsi" w:hAnsiTheme="minorHAnsi" w:cstheme="minorHAnsi"/>
          <w:i/>
          <w:sz w:val="18"/>
          <w:szCs w:val="20"/>
          <w:lang w:eastAsia="ja-JP"/>
        </w:rPr>
        <w:t>, emphasizing the significance of maintaining brand consistency, fostering consumer trust, and prioritizing customer satisfaction to cultivate and sustain brand loyalty in a competitive market.</w:t>
      </w:r>
    </w:p>
    <w:p w14:paraId="207162AA" w14:textId="7697A9DB" w:rsidR="00B02175" w:rsidRPr="00780664" w:rsidRDefault="00CB39B2" w:rsidP="00592D16">
      <w:pPr>
        <w:pStyle w:val="TextBody"/>
        <w:ind w:firstLine="0"/>
        <w:contextualSpacing/>
        <w:rPr>
          <w:rFonts w:asciiTheme="minorHAnsi" w:eastAsia="SimSun" w:hAnsiTheme="minorHAnsi" w:cstheme="minorHAnsi"/>
          <w:i/>
          <w:sz w:val="18"/>
          <w:lang w:eastAsia="zh-CN"/>
        </w:rPr>
      </w:pPr>
      <w:r w:rsidRPr="00780664">
        <w:rPr>
          <w:rFonts w:asciiTheme="minorHAnsi" w:eastAsia="SimSun" w:hAnsiTheme="minorHAnsi" w:cstheme="minorHAnsi"/>
          <w:b/>
          <w:i/>
          <w:sz w:val="18"/>
          <w:lang w:eastAsia="zh-CN"/>
        </w:rPr>
        <w:t>Keywords</w:t>
      </w:r>
      <w:r w:rsidR="00F853B2" w:rsidRPr="00780664">
        <w:rPr>
          <w:rFonts w:asciiTheme="minorHAnsi" w:eastAsia="SimSun" w:hAnsiTheme="minorHAnsi" w:cstheme="minorHAnsi"/>
          <w:b/>
          <w:i/>
          <w:sz w:val="18"/>
          <w:lang w:eastAsia="zh-CN"/>
        </w:rPr>
        <w:t xml:space="preserve">: </w:t>
      </w:r>
      <w:r w:rsidR="00F07129" w:rsidRPr="00780664">
        <w:rPr>
          <w:rFonts w:asciiTheme="minorHAnsi" w:eastAsia="SimSun" w:hAnsiTheme="minorHAnsi" w:cstheme="minorHAnsi"/>
          <w:i/>
          <w:sz w:val="18"/>
          <w:lang w:eastAsia="zh-CN"/>
        </w:rPr>
        <w:t>Brand Conformity, Consumer Value, Consumer Trust, Brand Loyalty, Customer Satisfaction</w:t>
      </w:r>
    </w:p>
    <w:p w14:paraId="3ECF7B76" w14:textId="77777777" w:rsidR="00E26E82" w:rsidRPr="00780664" w:rsidRDefault="00E26E82" w:rsidP="00592D16">
      <w:pPr>
        <w:pStyle w:val="TextBody"/>
        <w:ind w:firstLine="0"/>
        <w:contextualSpacing/>
        <w:rPr>
          <w:rFonts w:asciiTheme="minorHAnsi" w:eastAsia="SimSun" w:hAnsiTheme="minorHAnsi" w:cstheme="minorHAnsi"/>
          <w:i/>
          <w:sz w:val="18"/>
          <w:lang w:eastAsia="zh-CN"/>
        </w:rPr>
      </w:pPr>
    </w:p>
    <w:p w14:paraId="31384EBE" w14:textId="77777777" w:rsidR="00E26E82" w:rsidRPr="00780664" w:rsidRDefault="00E26E82" w:rsidP="00592D16">
      <w:pPr>
        <w:pStyle w:val="TextBody"/>
        <w:ind w:firstLine="0"/>
        <w:contextualSpacing/>
        <w:rPr>
          <w:rFonts w:asciiTheme="minorHAnsi" w:eastAsia="SimSun" w:hAnsiTheme="minorHAnsi" w:cstheme="minorHAnsi"/>
          <w:b/>
          <w:bCs/>
          <w:iCs/>
          <w:sz w:val="18"/>
          <w:lang w:eastAsia="zh-CN"/>
        </w:rPr>
      </w:pPr>
      <w:r w:rsidRPr="00780664">
        <w:rPr>
          <w:rFonts w:asciiTheme="minorHAnsi" w:eastAsia="SimSun" w:hAnsiTheme="minorHAnsi" w:cstheme="minorHAnsi"/>
          <w:b/>
          <w:bCs/>
          <w:iCs/>
          <w:sz w:val="18"/>
          <w:lang w:eastAsia="zh-CN"/>
        </w:rPr>
        <w:t>ABSTRAK</w:t>
      </w:r>
    </w:p>
    <w:p w14:paraId="58319262" w14:textId="77777777" w:rsidR="00E26E82" w:rsidRPr="00780664" w:rsidRDefault="00E26E82" w:rsidP="00592D16">
      <w:pPr>
        <w:pStyle w:val="TextBody"/>
        <w:ind w:firstLine="0"/>
        <w:contextualSpacing/>
        <w:rPr>
          <w:rFonts w:asciiTheme="minorHAnsi" w:eastAsia="SimSun" w:hAnsiTheme="minorHAnsi" w:cstheme="minorHAnsi"/>
          <w:iCs/>
          <w:sz w:val="18"/>
          <w:lang w:eastAsia="zh-CN"/>
        </w:rPr>
      </w:pPr>
      <w:proofErr w:type="spellStart"/>
      <w:r w:rsidRPr="00780664">
        <w:rPr>
          <w:rFonts w:asciiTheme="minorHAnsi" w:eastAsia="SimSun" w:hAnsiTheme="minorHAnsi" w:cstheme="minorHAnsi"/>
          <w:iCs/>
          <w:sz w:val="18"/>
          <w:lang w:eastAsia="zh-CN"/>
        </w:rPr>
        <w:t>Artikel</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ini</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menyelidiki</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interaksi</w:t>
      </w:r>
      <w:proofErr w:type="spellEnd"/>
      <w:r w:rsidRPr="00780664">
        <w:rPr>
          <w:rFonts w:asciiTheme="minorHAnsi" w:eastAsia="SimSun" w:hAnsiTheme="minorHAnsi" w:cstheme="minorHAnsi"/>
          <w:iCs/>
          <w:sz w:val="18"/>
          <w:lang w:eastAsia="zh-CN"/>
        </w:rPr>
        <w:t xml:space="preserve"> yang </w:t>
      </w:r>
      <w:proofErr w:type="spellStart"/>
      <w:r w:rsidRPr="00780664">
        <w:rPr>
          <w:rFonts w:asciiTheme="minorHAnsi" w:eastAsia="SimSun" w:hAnsiTheme="minorHAnsi" w:cstheme="minorHAnsi"/>
          <w:iCs/>
          <w:sz w:val="18"/>
          <w:lang w:eastAsia="zh-CN"/>
        </w:rPr>
        <w:t>kompleks</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antara</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kesesuaian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merek</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nilai-nilai</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konsumen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kepercayaan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konsumen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dan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kepuasan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konsumen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dalam</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membentuk</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loyalitas</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merek</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dalam</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konteks</w:t>
      </w:r>
      <w:proofErr w:type="spellEnd"/>
      <w:r w:rsidRPr="00780664">
        <w:rPr>
          <w:rFonts w:asciiTheme="minorHAnsi" w:eastAsia="SimSun" w:hAnsiTheme="minorHAnsi" w:cstheme="minorHAnsi"/>
          <w:iCs/>
          <w:sz w:val="18"/>
          <w:lang w:eastAsia="zh-CN"/>
        </w:rPr>
        <w:t xml:space="preserve"> PT. </w:t>
      </w:r>
      <w:proofErr w:type="spellStart"/>
      <w:r w:rsidRPr="00780664">
        <w:rPr>
          <w:rFonts w:asciiTheme="minorHAnsi" w:eastAsia="SimSun" w:hAnsiTheme="minorHAnsi" w:cstheme="minorHAnsi"/>
          <w:iCs/>
          <w:sz w:val="18"/>
          <w:lang w:eastAsia="zh-CN"/>
        </w:rPr>
        <w:t>Hexindo</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Adiperkasa</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Tbk</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Melalui</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analisis</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komprehensif</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dengan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menggunakan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teknik</w:t>
      </w:r>
      <w:proofErr w:type="spellEnd"/>
      <w:r w:rsidRPr="00780664">
        <w:rPr>
          <w:rFonts w:asciiTheme="minorHAnsi" w:eastAsia="SimSun" w:hAnsiTheme="minorHAnsi" w:cstheme="minorHAnsi"/>
          <w:iCs/>
          <w:sz w:val="18"/>
          <w:lang w:eastAsia="zh-CN"/>
        </w:rPr>
        <w:t xml:space="preserve"> Smart PLS, </w:t>
      </w:r>
      <w:proofErr w:type="spellStart"/>
      <w:r w:rsidRPr="00780664">
        <w:rPr>
          <w:rFonts w:asciiTheme="minorHAnsi" w:eastAsia="SimSun" w:hAnsiTheme="minorHAnsi" w:cstheme="minorHAnsi"/>
          <w:iCs/>
          <w:sz w:val="18"/>
          <w:lang w:eastAsia="zh-CN"/>
        </w:rPr>
        <w:t>penelitian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ini</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mengeksplorasi</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hubungan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langsung</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dan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tidak</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langsung</w:t>
      </w:r>
      <w:proofErr w:type="spellEnd"/>
      <w:r w:rsidRPr="00780664">
        <w:rPr>
          <w:rFonts w:asciiTheme="minorHAnsi" w:eastAsia="SimSun" w:hAnsiTheme="minorHAnsi" w:cstheme="minorHAnsi"/>
          <w:iCs/>
          <w:sz w:val="18"/>
          <w:lang w:eastAsia="zh-CN"/>
        </w:rPr>
        <w:t xml:space="preserve"> di </w:t>
      </w:r>
      <w:proofErr w:type="spellStart"/>
      <w:r w:rsidRPr="00780664">
        <w:rPr>
          <w:rFonts w:asciiTheme="minorHAnsi" w:eastAsia="SimSun" w:hAnsiTheme="minorHAnsi" w:cstheme="minorHAnsi"/>
          <w:iCs/>
          <w:sz w:val="18"/>
          <w:lang w:eastAsia="zh-CN"/>
        </w:rPr>
        <w:t>antara</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variabel-variabel</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tersebut</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Hasilnya</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menunjukkan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adanya</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hubungan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positif</w:t>
      </w:r>
      <w:proofErr w:type="spellEnd"/>
      <w:r w:rsidRPr="00780664">
        <w:rPr>
          <w:rFonts w:asciiTheme="minorHAnsi" w:eastAsia="SimSun" w:hAnsiTheme="minorHAnsi" w:cstheme="minorHAnsi"/>
          <w:iCs/>
          <w:sz w:val="18"/>
          <w:lang w:eastAsia="zh-CN"/>
        </w:rPr>
        <w:t xml:space="preserve"> yang </w:t>
      </w:r>
      <w:proofErr w:type="spellStart"/>
      <w:r w:rsidRPr="00780664">
        <w:rPr>
          <w:rFonts w:asciiTheme="minorHAnsi" w:eastAsia="SimSun" w:hAnsiTheme="minorHAnsi" w:cstheme="minorHAnsi"/>
          <w:iCs/>
          <w:sz w:val="18"/>
          <w:lang w:eastAsia="zh-CN"/>
        </w:rPr>
        <w:t>signifikan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antara</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kesesuaian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merek</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kepercayaan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konsumen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dan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kepuasan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konsumen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dengan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loyalitas</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merek</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Khususnya</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kesesuaian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merek</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menunjukkan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pengaruh</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langsung</w:t>
      </w:r>
      <w:proofErr w:type="spellEnd"/>
      <w:r w:rsidRPr="00780664">
        <w:rPr>
          <w:rFonts w:asciiTheme="minorHAnsi" w:eastAsia="SimSun" w:hAnsiTheme="minorHAnsi" w:cstheme="minorHAnsi"/>
          <w:iCs/>
          <w:sz w:val="18"/>
          <w:lang w:eastAsia="zh-CN"/>
        </w:rPr>
        <w:t xml:space="preserve"> yang </w:t>
      </w:r>
      <w:proofErr w:type="spellStart"/>
      <w:r w:rsidRPr="00780664">
        <w:rPr>
          <w:rFonts w:asciiTheme="minorHAnsi" w:eastAsia="SimSun" w:hAnsiTheme="minorHAnsi" w:cstheme="minorHAnsi"/>
          <w:iCs/>
          <w:sz w:val="18"/>
          <w:lang w:eastAsia="zh-CN"/>
        </w:rPr>
        <w:t>substansial</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terhadap</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loyalitas</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merek</w:t>
      </w:r>
      <w:proofErr w:type="spellEnd"/>
      <w:r w:rsidRPr="00780664">
        <w:rPr>
          <w:rFonts w:asciiTheme="minorHAnsi" w:eastAsia="SimSun" w:hAnsiTheme="minorHAnsi" w:cstheme="minorHAnsi"/>
          <w:iCs/>
          <w:sz w:val="18"/>
          <w:lang w:eastAsia="zh-CN"/>
        </w:rPr>
        <w:t xml:space="preserve">, yang </w:t>
      </w:r>
      <w:proofErr w:type="spellStart"/>
      <w:r w:rsidRPr="00780664">
        <w:rPr>
          <w:rFonts w:asciiTheme="minorHAnsi" w:eastAsia="SimSun" w:hAnsiTheme="minorHAnsi" w:cstheme="minorHAnsi"/>
          <w:iCs/>
          <w:sz w:val="18"/>
          <w:lang w:eastAsia="zh-CN"/>
        </w:rPr>
        <w:t>menekankan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pentingnya</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identitas</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merek</w:t>
      </w:r>
      <w:proofErr w:type="spellEnd"/>
      <w:r w:rsidRPr="00780664">
        <w:rPr>
          <w:rFonts w:asciiTheme="minorHAnsi" w:eastAsia="SimSun" w:hAnsiTheme="minorHAnsi" w:cstheme="minorHAnsi"/>
          <w:iCs/>
          <w:sz w:val="18"/>
          <w:lang w:eastAsia="zh-CN"/>
        </w:rPr>
        <w:t xml:space="preserve"> yang </w:t>
      </w:r>
      <w:proofErr w:type="spellStart"/>
      <w:r w:rsidRPr="00780664">
        <w:rPr>
          <w:rFonts w:asciiTheme="minorHAnsi" w:eastAsia="SimSun" w:hAnsiTheme="minorHAnsi" w:cstheme="minorHAnsi"/>
          <w:iCs/>
          <w:sz w:val="18"/>
          <w:lang w:eastAsia="zh-CN"/>
        </w:rPr>
        <w:t>konsisten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Selain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itu</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peran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mediasi</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dari</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kepuasan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konsumen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terlihat</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jelas</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terutama</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dalam</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hubungan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antara</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kepercayaan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konsumen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dan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loyalitas</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merek</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serta</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kesesuaian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merek</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dan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loyalitas</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merek</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Meskipun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hubungan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langsung</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antara</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nilai-nilai</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konsumen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dan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loyalitas</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merek</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tidak</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signifikan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secara</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statistik</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artikel</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ini</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menggarisbawahi</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perlunya</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investigasi</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lebih</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lanjut</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terhadap</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faktor-faktor</w:t>
      </w:r>
      <w:proofErr w:type="spellEnd"/>
      <w:r w:rsidRPr="00780664">
        <w:rPr>
          <w:rFonts w:asciiTheme="minorHAnsi" w:eastAsia="SimSun" w:hAnsiTheme="minorHAnsi" w:cstheme="minorHAnsi"/>
          <w:iCs/>
          <w:sz w:val="18"/>
          <w:lang w:eastAsia="zh-CN"/>
        </w:rPr>
        <w:t xml:space="preserve"> yang </w:t>
      </w:r>
      <w:proofErr w:type="spellStart"/>
      <w:r w:rsidRPr="00780664">
        <w:rPr>
          <w:rFonts w:asciiTheme="minorHAnsi" w:eastAsia="SimSun" w:hAnsiTheme="minorHAnsi" w:cstheme="minorHAnsi"/>
          <w:iCs/>
          <w:sz w:val="18"/>
          <w:lang w:eastAsia="zh-CN"/>
        </w:rPr>
        <w:t>mempengaruhi</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Temuan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ini</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menawarkan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wawasan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strategis</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untuk</w:t>
      </w:r>
      <w:proofErr w:type="spellEnd"/>
      <w:r w:rsidRPr="00780664">
        <w:rPr>
          <w:rFonts w:asciiTheme="minorHAnsi" w:eastAsia="SimSun" w:hAnsiTheme="minorHAnsi" w:cstheme="minorHAnsi"/>
          <w:iCs/>
          <w:sz w:val="18"/>
          <w:lang w:eastAsia="zh-CN"/>
        </w:rPr>
        <w:t xml:space="preserve"> PT. </w:t>
      </w:r>
      <w:proofErr w:type="spellStart"/>
      <w:r w:rsidRPr="00780664">
        <w:rPr>
          <w:rFonts w:asciiTheme="minorHAnsi" w:eastAsia="SimSun" w:hAnsiTheme="minorHAnsi" w:cstheme="minorHAnsi"/>
          <w:iCs/>
          <w:sz w:val="18"/>
          <w:lang w:eastAsia="zh-CN"/>
        </w:rPr>
        <w:t>Hexindo</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Adiperkasa</w:t>
      </w:r>
      <w:proofErr w:type="spellEnd"/>
      <w:r w:rsidRPr="00780664">
        <w:rPr>
          <w:rFonts w:asciiTheme="minorHAnsi" w:eastAsia="SimSun" w:hAnsiTheme="minorHAnsi" w:cstheme="minorHAnsi"/>
          <w:iCs/>
          <w:sz w:val="18"/>
          <w:lang w:eastAsia="zh-CN"/>
        </w:rPr>
        <w:t xml:space="preserve">, yang </w:t>
      </w:r>
      <w:proofErr w:type="spellStart"/>
      <w:r w:rsidRPr="00780664">
        <w:rPr>
          <w:rFonts w:asciiTheme="minorHAnsi" w:eastAsia="SimSun" w:hAnsiTheme="minorHAnsi" w:cstheme="minorHAnsi"/>
          <w:iCs/>
          <w:sz w:val="18"/>
          <w:lang w:eastAsia="zh-CN"/>
        </w:rPr>
        <w:t>menekankan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pentingnya</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menjaga</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konsistensi</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merek</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menumbuhkan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kepercayaan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konsumen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dan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memprioritaskan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kepuasan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konsumen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untuk</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menumbuhkan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dan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mempertahankan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loyalitas</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merek</w:t>
      </w:r>
      <w:proofErr w:type="spellEnd"/>
      <w:r w:rsidRPr="00780664">
        <w:rPr>
          <w:rFonts w:asciiTheme="minorHAnsi" w:eastAsia="SimSun" w:hAnsiTheme="minorHAnsi" w:cstheme="minorHAnsi"/>
          <w:iCs/>
          <w:sz w:val="18"/>
          <w:lang w:eastAsia="zh-CN"/>
        </w:rPr>
        <w:t xml:space="preserve"> di </w:t>
      </w:r>
      <w:proofErr w:type="spellStart"/>
      <w:r w:rsidRPr="00780664">
        <w:rPr>
          <w:rFonts w:asciiTheme="minorHAnsi" w:eastAsia="SimSun" w:hAnsiTheme="minorHAnsi" w:cstheme="minorHAnsi"/>
          <w:iCs/>
          <w:sz w:val="18"/>
          <w:lang w:eastAsia="zh-CN"/>
        </w:rPr>
        <w:t>pasar</w:t>
      </w:r>
      <w:proofErr w:type="spellEnd"/>
      <w:r w:rsidRPr="00780664">
        <w:rPr>
          <w:rFonts w:asciiTheme="minorHAnsi" w:eastAsia="SimSun" w:hAnsiTheme="minorHAnsi" w:cstheme="minorHAnsi"/>
          <w:iCs/>
          <w:sz w:val="18"/>
          <w:lang w:eastAsia="zh-CN"/>
        </w:rPr>
        <w:t xml:space="preserve"> yang </w:t>
      </w:r>
      <w:proofErr w:type="spellStart"/>
      <w:r w:rsidRPr="00780664">
        <w:rPr>
          <w:rFonts w:asciiTheme="minorHAnsi" w:eastAsia="SimSun" w:hAnsiTheme="minorHAnsi" w:cstheme="minorHAnsi"/>
          <w:iCs/>
          <w:sz w:val="18"/>
          <w:lang w:eastAsia="zh-CN"/>
        </w:rPr>
        <w:t>kompetitif</w:t>
      </w:r>
      <w:proofErr w:type="spellEnd"/>
      <w:r w:rsidRPr="00780664">
        <w:rPr>
          <w:rFonts w:asciiTheme="minorHAnsi" w:eastAsia="SimSun" w:hAnsiTheme="minorHAnsi" w:cstheme="minorHAnsi"/>
          <w:iCs/>
          <w:sz w:val="18"/>
          <w:lang w:eastAsia="zh-CN"/>
        </w:rPr>
        <w:t>.</w:t>
      </w:r>
    </w:p>
    <w:p w14:paraId="3E8DEA4D" w14:textId="7EE91A98" w:rsidR="00E26E82" w:rsidRPr="00780664" w:rsidRDefault="00E26E82" w:rsidP="00592D16">
      <w:pPr>
        <w:pStyle w:val="TextBody"/>
        <w:ind w:firstLine="0"/>
        <w:contextualSpacing/>
        <w:rPr>
          <w:rFonts w:asciiTheme="minorHAnsi" w:eastAsia="SimSun" w:hAnsiTheme="minorHAnsi" w:cstheme="minorHAnsi"/>
          <w:iCs/>
          <w:sz w:val="18"/>
          <w:lang w:eastAsia="zh-CN"/>
        </w:rPr>
      </w:pPr>
      <w:r w:rsidRPr="00780664">
        <w:rPr>
          <w:rFonts w:asciiTheme="minorHAnsi" w:eastAsia="SimSun" w:hAnsiTheme="minorHAnsi" w:cstheme="minorHAnsi"/>
          <w:b/>
          <w:bCs/>
          <w:iCs/>
          <w:sz w:val="18"/>
          <w:lang w:eastAsia="zh-CN"/>
        </w:rPr>
        <w:t xml:space="preserve">Kata </w:t>
      </w:r>
      <w:proofErr w:type="spellStart"/>
      <w:r w:rsidRPr="00780664">
        <w:rPr>
          <w:rFonts w:asciiTheme="minorHAnsi" w:eastAsia="SimSun" w:hAnsiTheme="minorHAnsi" w:cstheme="minorHAnsi"/>
          <w:b/>
          <w:bCs/>
          <w:iCs/>
          <w:sz w:val="18"/>
          <w:lang w:eastAsia="zh-CN"/>
        </w:rPr>
        <w:t>Kunci</w:t>
      </w:r>
      <w:proofErr w:type="spellEnd"/>
      <w:r w:rsidRPr="00780664">
        <w:rPr>
          <w:rFonts w:asciiTheme="minorHAnsi" w:eastAsia="SimSun" w:hAnsiTheme="minorHAnsi" w:cstheme="minorHAnsi"/>
          <w:b/>
          <w:bCs/>
          <w:iCs/>
          <w:sz w:val="18"/>
          <w:lang w:eastAsia="zh-CN"/>
        </w:rPr>
        <w:t>:</w:t>
      </w:r>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Kesesuaian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Merek</w:t>
      </w:r>
      <w:proofErr w:type="spellEnd"/>
      <w:r w:rsidRPr="00780664">
        <w:rPr>
          <w:rFonts w:asciiTheme="minorHAnsi" w:eastAsia="SimSun" w:hAnsiTheme="minorHAnsi" w:cstheme="minorHAnsi"/>
          <w:iCs/>
          <w:sz w:val="18"/>
          <w:lang w:eastAsia="zh-CN"/>
        </w:rPr>
        <w:t xml:space="preserve">, Nilai </w:t>
      </w:r>
      <w:proofErr w:type="spellStart"/>
      <w:r w:rsidRPr="00780664">
        <w:rPr>
          <w:rFonts w:asciiTheme="minorHAnsi" w:eastAsia="SimSun" w:hAnsiTheme="minorHAnsi" w:cstheme="minorHAnsi"/>
          <w:iCs/>
          <w:sz w:val="18"/>
          <w:lang w:eastAsia="zh-CN"/>
        </w:rPr>
        <w:t>Konsumen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Kepercayaan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Konsumen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Loyalitas</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Merek</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Kepuasan</w:t>
      </w:r>
      <w:proofErr w:type="spellEnd"/>
      <w:r w:rsidRPr="00780664">
        <w:rPr>
          <w:rFonts w:asciiTheme="minorHAnsi" w:eastAsia="SimSun" w:hAnsiTheme="minorHAnsi" w:cstheme="minorHAnsi"/>
          <w:iCs/>
          <w:sz w:val="18"/>
          <w:lang w:eastAsia="zh-CN"/>
        </w:rPr>
        <w:t xml:space="preserve"> </w:t>
      </w:r>
      <w:proofErr w:type="spellStart"/>
      <w:r w:rsidRPr="00780664">
        <w:rPr>
          <w:rFonts w:asciiTheme="minorHAnsi" w:eastAsia="SimSun" w:hAnsiTheme="minorHAnsi" w:cstheme="minorHAnsi"/>
          <w:iCs/>
          <w:sz w:val="18"/>
          <w:lang w:eastAsia="zh-CN"/>
        </w:rPr>
        <w:t>Pelanggan</w:t>
      </w:r>
      <w:proofErr w:type="spellEnd"/>
    </w:p>
    <w:p w14:paraId="38E2D446" w14:textId="77777777" w:rsidR="00F853B2" w:rsidRPr="00592D16" w:rsidRDefault="00F853B2" w:rsidP="00592D16">
      <w:pPr>
        <w:pStyle w:val="TextBody"/>
        <w:ind w:firstLine="0"/>
        <w:contextualSpacing/>
        <w:rPr>
          <w:rFonts w:asciiTheme="minorHAnsi" w:eastAsia="SimSun" w:hAnsiTheme="minorHAnsi" w:cstheme="minorHAnsi"/>
          <w:b/>
          <w:lang w:eastAsia="zh-CN"/>
        </w:rPr>
      </w:pPr>
    </w:p>
    <w:p w14:paraId="70F643F7" w14:textId="77777777" w:rsidR="00F853B2" w:rsidRPr="00592D16" w:rsidRDefault="00F853B2" w:rsidP="00592D16">
      <w:pPr>
        <w:pStyle w:val="TextBody"/>
        <w:ind w:firstLine="0"/>
        <w:contextualSpacing/>
        <w:rPr>
          <w:rFonts w:asciiTheme="minorHAnsi" w:eastAsia="SimSun" w:hAnsiTheme="minorHAnsi" w:cstheme="minorHAnsi"/>
          <w:b/>
          <w:sz w:val="22"/>
          <w:szCs w:val="22"/>
          <w:lang w:eastAsia="zh-CN"/>
        </w:rPr>
        <w:sectPr w:rsidR="00F853B2" w:rsidRPr="00592D16" w:rsidSect="00780664">
          <w:headerReference w:type="default" r:id="rId13"/>
          <w:footerReference w:type="default" r:id="rId14"/>
          <w:headerReference w:type="first" r:id="rId15"/>
          <w:footerReference w:type="first" r:id="rId16"/>
          <w:pgSz w:w="11906" w:h="16838"/>
          <w:pgMar w:top="1701" w:right="1701" w:bottom="1701" w:left="1701" w:header="567" w:footer="709" w:gutter="0"/>
          <w:pgNumType w:start="10008"/>
          <w:cols w:space="708"/>
          <w:titlePg/>
          <w:docGrid w:linePitch="360"/>
        </w:sectPr>
      </w:pPr>
    </w:p>
    <w:p w14:paraId="329A3FF6" w14:textId="77777777" w:rsidR="00F853B2" w:rsidRPr="00592D16" w:rsidRDefault="00CB39B2" w:rsidP="00592D16">
      <w:pPr>
        <w:shd w:val="clear" w:color="auto" w:fill="FFFFFF"/>
        <w:spacing w:after="0" w:line="240" w:lineRule="auto"/>
        <w:contextualSpacing/>
        <w:jc w:val="both"/>
        <w:rPr>
          <w:rFonts w:asciiTheme="minorHAnsi" w:eastAsia="Calibri" w:hAnsiTheme="minorHAnsi" w:cstheme="minorHAnsi"/>
          <w:b/>
          <w:lang w:eastAsia="ja-JP"/>
        </w:rPr>
      </w:pPr>
      <w:r w:rsidRPr="00592D16">
        <w:rPr>
          <w:rFonts w:asciiTheme="minorHAnsi" w:hAnsiTheme="minorHAnsi" w:cstheme="minorHAnsi"/>
          <w:b/>
          <w:lang w:eastAsia="ja-JP"/>
        </w:rPr>
        <w:t xml:space="preserve">1. </w:t>
      </w:r>
      <w:r w:rsidR="00F853B2" w:rsidRPr="00592D16">
        <w:rPr>
          <w:rFonts w:asciiTheme="minorHAnsi" w:hAnsiTheme="minorHAnsi" w:cstheme="minorHAnsi"/>
          <w:b/>
          <w:lang w:eastAsia="ja-JP"/>
        </w:rPr>
        <w:t>I</w:t>
      </w:r>
      <w:r w:rsidR="00BB4C90" w:rsidRPr="00592D16">
        <w:rPr>
          <w:rFonts w:asciiTheme="minorHAnsi" w:hAnsiTheme="minorHAnsi" w:cstheme="minorHAnsi"/>
          <w:b/>
          <w:lang w:eastAsia="ja-JP"/>
        </w:rPr>
        <w:t xml:space="preserve">ntroduction </w:t>
      </w:r>
    </w:p>
    <w:p w14:paraId="796C2841" w14:textId="5337D1D5" w:rsidR="00247BDE" w:rsidRPr="00592D16" w:rsidRDefault="00B06196" w:rsidP="00592D16">
      <w:pPr>
        <w:shd w:val="clear" w:color="auto" w:fill="FFFFFF"/>
        <w:spacing w:after="0" w:line="240" w:lineRule="auto"/>
        <w:ind w:firstLine="720"/>
        <w:contextualSpacing/>
        <w:jc w:val="both"/>
        <w:rPr>
          <w:rFonts w:asciiTheme="minorHAnsi" w:eastAsia="Calibri" w:hAnsiTheme="minorHAnsi" w:cstheme="minorHAnsi"/>
          <w:lang w:eastAsia="ja-JP"/>
        </w:rPr>
      </w:pPr>
      <w:r w:rsidRPr="00592D16">
        <w:rPr>
          <w:rFonts w:asciiTheme="minorHAnsi" w:eastAsia="Calibri" w:hAnsiTheme="minorHAnsi" w:cstheme="minorHAnsi"/>
          <w:lang w:val="id-ID" w:eastAsia="ja-JP"/>
        </w:rPr>
        <w:t>In the dynamic landscape of consumer behavior, understanding the intricate relationships between brand attributes and consumer loyalty has become paramount for businesses seeking sustained success</w:t>
      </w:r>
      <w:r w:rsidR="00AD6081" w:rsidRPr="00592D16">
        <w:rPr>
          <w:rFonts w:asciiTheme="minorHAnsi" w:eastAsia="Calibri" w:hAnsiTheme="minorHAnsi" w:cstheme="minorHAnsi"/>
          <w:lang w:eastAsia="ja-JP"/>
        </w:rPr>
        <w:t xml:space="preserve"> </w:t>
      </w:r>
      <w:r w:rsidR="00AD6081" w:rsidRPr="00592D16">
        <w:rPr>
          <w:rFonts w:asciiTheme="minorHAnsi" w:eastAsia="Calibri" w:hAnsiTheme="minorHAnsi" w:cstheme="minorHAnsi"/>
          <w:lang w:eastAsia="ja-JP"/>
        </w:rPr>
        <w:fldChar w:fldCharType="begin" w:fldLock="1"/>
      </w:r>
      <w:r w:rsidR="00AD6081" w:rsidRPr="00592D16">
        <w:rPr>
          <w:rFonts w:asciiTheme="minorHAnsi" w:eastAsia="Calibri" w:hAnsiTheme="minorHAnsi" w:cstheme="minorHAnsi"/>
          <w:lang w:eastAsia="ja-JP"/>
        </w:rPr>
        <w:instrText>ADDIN CSL_CITATION {"citationItems":[{"id":"ITEM-1","itemData":{"DOI":"10.1108/SAJBS-03-2019-0046","ISSN":"23986298","abstract":"Purpose: The purpose of this paper is to explore the inter-relationship of dimensions for consumer-based brand equity and brand loyalty with customer satisfaction as a mediator for oral care segment with special reference to Delhi and connecting areas. Design/methodology/approach: For achieving the objective of this study, the theoretical model was tested through structural equation modelling. Research scales from the literature were modified for suitability. Data were collected from 250 respondents. Findings: The results indicate that for the oral care segment, customer satisfaction is significantly related to the perceived quality, brand trust, perceived value of cost and lifestyle congruence. Moreover, customer satisfaction partially mediates the relationship of perceived quality and perceived value of cost with brand loyalty, whereas it fully mediates the relationship of lifestyle congruence and brand trust with brand loyalty. Thus, even for low-involvement products, consumer purchases are based on the attributes of the brand rather than being merely habitual. Originality/value: The literature supports the direct influence of brand equity on brand loyalty. However, no other study has investigated the mediating role of customer satisfaction on the relationship between brand equity and brand loyalty for low-involvement products.","author":[{"dropping-particle":"","family":"Kataria","given":"Sonia","non-dropping-particle":"","parse-names":false,"suffix":""},{"dropping-particle":"","family":"Saini","given":"Vinod","non-dropping-particle":"","parse-names":false,"suffix":""}],"container-title":"South Asian Journal of Business Studies","id":"ITEM-1","issue":"1","issued":{"date-parts":[["2020"]]},"page":"62-87","title":"The mediating impact of customer satisfaction in relation of brand equity and brand loyalty: An empirical synthesis and re-examination","type":"article-journal","volume":"9"},"uris":["http://www.mendeley.com/documents/?uuid=daab92a4-c706-4f03-b745-ec257c6c6e61"]}],"mendeley":{"formattedCitation":"(Kataria &amp; Saini, 2020)","plainTextFormattedCitation":"(Kataria &amp; Saini, 2020)","previouslyFormattedCitation":"(Kataria &amp; Saini, 2020)"},"properties":{"noteIndex":0},"schema":"https://github.com/citation-style-language/schema/raw/master/csl-citation.json"}</w:instrText>
      </w:r>
      <w:r w:rsidR="00AD6081" w:rsidRPr="00592D16">
        <w:rPr>
          <w:rFonts w:asciiTheme="minorHAnsi" w:eastAsia="Calibri" w:hAnsiTheme="minorHAnsi" w:cstheme="minorHAnsi"/>
          <w:lang w:eastAsia="ja-JP"/>
        </w:rPr>
        <w:fldChar w:fldCharType="separate"/>
      </w:r>
      <w:r w:rsidR="00AD6081" w:rsidRPr="00592D16">
        <w:rPr>
          <w:rFonts w:asciiTheme="minorHAnsi" w:eastAsia="Calibri" w:hAnsiTheme="minorHAnsi" w:cstheme="minorHAnsi"/>
          <w:noProof/>
          <w:lang w:eastAsia="ja-JP"/>
        </w:rPr>
        <w:t>(Kataria &amp; Saini, 2020)</w:t>
      </w:r>
      <w:r w:rsidR="00AD6081" w:rsidRPr="00592D16">
        <w:rPr>
          <w:rFonts w:asciiTheme="minorHAnsi" w:eastAsia="Calibri" w:hAnsiTheme="minorHAnsi" w:cstheme="minorHAnsi"/>
          <w:lang w:eastAsia="ja-JP"/>
        </w:rPr>
        <w:fldChar w:fldCharType="end"/>
      </w:r>
      <w:r w:rsidRPr="00592D16">
        <w:rPr>
          <w:rFonts w:asciiTheme="minorHAnsi" w:eastAsia="Calibri" w:hAnsiTheme="minorHAnsi" w:cstheme="minorHAnsi"/>
          <w:lang w:val="id-ID" w:eastAsia="ja-JP"/>
        </w:rPr>
        <w:t>. This article delves into the compelling interplay of brand congruence with consumer values and the pivotal role of trust in shaping brand loyalty. Additionally, it explores the mediating effect of customer satisfaction, a key determinant in the loyalty equation</w:t>
      </w:r>
      <w:r w:rsidR="00AD6081" w:rsidRPr="00592D16">
        <w:rPr>
          <w:rFonts w:asciiTheme="minorHAnsi" w:eastAsia="Calibri" w:hAnsiTheme="minorHAnsi" w:cstheme="minorHAnsi"/>
          <w:lang w:eastAsia="ja-JP"/>
        </w:rPr>
        <w:t xml:space="preserve"> </w:t>
      </w:r>
      <w:r w:rsidR="00AD6081" w:rsidRPr="00592D16">
        <w:rPr>
          <w:rFonts w:asciiTheme="minorHAnsi" w:eastAsia="Calibri" w:hAnsiTheme="minorHAnsi" w:cstheme="minorHAnsi"/>
          <w:lang w:eastAsia="ja-JP"/>
        </w:rPr>
        <w:fldChar w:fldCharType="begin" w:fldLock="1"/>
      </w:r>
      <w:r w:rsidR="00AD6081" w:rsidRPr="00592D16">
        <w:rPr>
          <w:rFonts w:asciiTheme="minorHAnsi" w:eastAsia="Calibri" w:hAnsiTheme="minorHAnsi" w:cstheme="minorHAnsi"/>
          <w:lang w:eastAsia="ja-JP"/>
        </w:rPr>
        <w:instrText>ADDIN CSL_CITATION {"citationItems":[{"id":"ITEM-1","itemData":{"DOI":"10.54443/ijerlas.v3i5.1043","abstract":"In this study, we examined the influence of brand trust and perceived quality on brand loyalty through customer satisfaction at Kopi Kenangan Sun Plaza in Medan City. The increasing consumption of coffee in Indonesia has led to the development of coffee shop businesses in various cities across the country, including Medan. While this growth presents an opportunity for entrepreneurs to build and promote their brands to attract customers, it also creates intense competition among businesses, especially in major cities like Medan. The aim of this research is to find solutions to address the challenges faced by Kopi Kenangan, including low brand trust, perceived product quality, customer satisfaction, and low repeat purchase intention towards Kopi Kenangan products. The study focuses on enhancing brand trust, improving perceived product quality, and increasing customer satisfaction to build customer loyalty towards Kopi Kenangan. Data were collected from 96 customer samples through a questionnaire using probability sampling and analyzed using a structural equation model. The research findings indicate that brand trust has a significant negative influence on customer satisfaction and brand loyalty, while perceived quality has a significant positive influence on customer satisfaction and brand loyalty. Additionally, customer satisfaction also has a significant positive influence on brand loyalty. Furthermore, brand trust and perceived quality together have a positive and significant influence on brand loyalty. Moreover, brand trust has a significant negative influence on brand loyalty through customer satisfaction, while perceived quality has a significant positive influence on brand loyalty through customer satisfaction.","author":[{"dropping-particle":"","family":"Friti Sinta","given":"","non-dropping-particle":"","parse-names":false,"suffix":""},{"dropping-particle":"","family":"Prihatin Lumbanraja","given":"","non-dropping-particle":"","parse-names":false,"suffix":""},{"dropping-particle":"","family":"Beby Karina F. Sembiring","given":"","non-dropping-particle":"","parse-names":false,"suffix":""}],"container-title":"International Journal of Educational Review, Law And Social Sciences (IJERLAS)","id":"ITEM-1","issue":"5","issued":{"date-parts":[["2023"]]},"page":"1555-1571","title":"the Impact of Brand Trust and Perceived Quality on Brand Loyalty in Mediation Customer Satisfaction: a Case Study of Kopi Kenangan Consumers in Medan City","type":"article-journal","volume":"3"},"uris":["http://www.mendeley.com/documents/?uuid=ae486299-f47d-4ab4-b2c0-ab169ff3848e"]}],"mendeley":{"formattedCitation":"(Friti Sinta et al., 2023)","plainTextFormattedCitation":"(Friti Sinta et al., 2023)","previouslyFormattedCitation":"(Friti Sinta et al., 2023)"},"properties":{"noteIndex":0},"schema":"https://github.com/citation-style-language/schema/raw/master/csl-citation.json"}</w:instrText>
      </w:r>
      <w:r w:rsidR="00AD6081" w:rsidRPr="00592D16">
        <w:rPr>
          <w:rFonts w:asciiTheme="minorHAnsi" w:eastAsia="Calibri" w:hAnsiTheme="minorHAnsi" w:cstheme="minorHAnsi"/>
          <w:lang w:eastAsia="ja-JP"/>
        </w:rPr>
        <w:fldChar w:fldCharType="separate"/>
      </w:r>
      <w:r w:rsidR="00AD6081" w:rsidRPr="00592D16">
        <w:rPr>
          <w:rFonts w:asciiTheme="minorHAnsi" w:eastAsia="Calibri" w:hAnsiTheme="minorHAnsi" w:cstheme="minorHAnsi"/>
          <w:noProof/>
          <w:lang w:eastAsia="ja-JP"/>
        </w:rPr>
        <w:t>(Friti Sinta et al., 2023)</w:t>
      </w:r>
      <w:r w:rsidR="00AD6081" w:rsidRPr="00592D16">
        <w:rPr>
          <w:rFonts w:asciiTheme="minorHAnsi" w:eastAsia="Calibri" w:hAnsiTheme="minorHAnsi" w:cstheme="minorHAnsi"/>
          <w:lang w:eastAsia="ja-JP"/>
        </w:rPr>
        <w:fldChar w:fldCharType="end"/>
      </w:r>
      <w:r w:rsidRPr="00592D16">
        <w:rPr>
          <w:rFonts w:asciiTheme="minorHAnsi" w:eastAsia="Calibri" w:hAnsiTheme="minorHAnsi" w:cstheme="minorHAnsi"/>
          <w:lang w:val="id-ID" w:eastAsia="ja-JP"/>
        </w:rPr>
        <w:t>. As markets evolve and consumers become more discerning, comprehending these dynamics is crucial for businesses aiming to not only attract but also retain a loyal customer base. This investigation aims to shed light on the multifaceted connections that exist between brand attributes, customer values, trust, satisfaction, and ultimately, brand loyalty</w:t>
      </w:r>
      <w:r w:rsidR="00AD6081" w:rsidRPr="00592D16">
        <w:rPr>
          <w:rFonts w:asciiTheme="minorHAnsi" w:eastAsia="Calibri" w:hAnsiTheme="minorHAnsi" w:cstheme="minorHAnsi"/>
          <w:lang w:eastAsia="ja-JP"/>
        </w:rPr>
        <w:t xml:space="preserve"> </w:t>
      </w:r>
      <w:r w:rsidR="00AD6081" w:rsidRPr="00592D16">
        <w:rPr>
          <w:rFonts w:asciiTheme="minorHAnsi" w:eastAsia="Calibri" w:hAnsiTheme="minorHAnsi" w:cstheme="minorHAnsi"/>
          <w:lang w:eastAsia="ja-JP"/>
        </w:rPr>
        <w:fldChar w:fldCharType="begin" w:fldLock="1"/>
      </w:r>
      <w:r w:rsidR="00AD6081" w:rsidRPr="00592D16">
        <w:rPr>
          <w:rFonts w:asciiTheme="minorHAnsi" w:eastAsia="Calibri" w:hAnsiTheme="minorHAnsi" w:cstheme="minorHAnsi"/>
          <w:lang w:eastAsia="ja-JP"/>
        </w:rPr>
        <w:instrText>ADDIN CSL_CITATION {"citationItems":[{"id":"ITEM-1","itemData":{"abstract":"This study aims to examine the mediating role of congruity and customer satisfaction in the effect of personality traits on loyalty in the coffee shop industry in Bali. The number of respondents in this study were 175 respondents, all respondents were coffee shop customers in Bali. This research uses a non-purposive sampling technique. To analyze the research model, the Partial Least Square (PLS) method was used with the SmartPLS 3.0 M3 program. Based on the results of the analysis in this study, the results obtained include: (1) personality traits do not directly influence brand loyalty; (2) personality traits have positive and significant effects on customer satisfaction; (3) personality trait has significant positive effect on congruity; (4) congruity has a significant positive effect on brand loyalty; (5) customer satisfaction has a significant positive effect on brand loyalty; (6) congruity has a significant positive effect on customer satisfaction; (7) congruity is able to mediate fully (full mediated) on the influence of personality traits on brand loyalty; and (8) customer satisfaction is able to mediate fully (full mediated) on the influence of personality traits on brand loyalty. Future research is needed to deepen the influence of the personality traits of customers on brand loyalty by using different mediating variables to see the different effect. This research is limited to the coffee shop industry. Therefore, further research can be developed by discussing other industries. Coffee shop industry activists and management are expected to be able to evaluate and take corrective actions on aspects that are deemed unable to create customer loyalty to the coffee shop.","author":[{"dropping-particle":"","family":"Krisdiana","given":"Putu","non-dropping-particle":"","parse-names":false,"suffix":""},{"dropping-particle":"","family":"Kusuma","given":"Nara","non-dropping-particle":"","parse-names":false,"suffix":""},{"dropping-particle":"","family":"Giantari","given":"I Gusti Ayuketut","non-dropping-particle":"","parse-names":false,"suffix":""}],"container-title":"American Journal of Humanities and Social Sciences Research","id":"ITEM-1","issue":"8","issued":{"date-parts":[["2020"]]},"page":"426-434","title":"The mediating role of congruity and customer satisfaction in the effect of the personality traits on brand loyalty in the coffee shop industry in Bali","type":"article-journal","volume":"4"},"uris":["http://www.mendeley.com/documents/?uuid=491e326f-8359-4244-94c3-d38840dacb6b"]}],"mendeley":{"formattedCitation":"(Krisdiana et al., 2020)","plainTextFormattedCitation":"(Krisdiana et al., 2020)","previouslyFormattedCitation":"(Krisdiana et al., 2020)"},"properties":{"noteIndex":0},"schema":"https://github.com/citation-style-language/schema/raw/master/csl-citation.json"}</w:instrText>
      </w:r>
      <w:r w:rsidR="00AD6081" w:rsidRPr="00592D16">
        <w:rPr>
          <w:rFonts w:asciiTheme="minorHAnsi" w:eastAsia="Calibri" w:hAnsiTheme="minorHAnsi" w:cstheme="minorHAnsi"/>
          <w:lang w:eastAsia="ja-JP"/>
        </w:rPr>
        <w:fldChar w:fldCharType="separate"/>
      </w:r>
      <w:r w:rsidR="00AD6081" w:rsidRPr="00592D16">
        <w:rPr>
          <w:rFonts w:asciiTheme="minorHAnsi" w:eastAsia="Calibri" w:hAnsiTheme="minorHAnsi" w:cstheme="minorHAnsi"/>
          <w:noProof/>
          <w:lang w:eastAsia="ja-JP"/>
        </w:rPr>
        <w:t>(Krisdiana et al., 2020)</w:t>
      </w:r>
      <w:r w:rsidR="00AD6081" w:rsidRPr="00592D16">
        <w:rPr>
          <w:rFonts w:asciiTheme="minorHAnsi" w:eastAsia="Calibri" w:hAnsiTheme="minorHAnsi" w:cstheme="minorHAnsi"/>
          <w:lang w:eastAsia="ja-JP"/>
        </w:rPr>
        <w:fldChar w:fldCharType="end"/>
      </w:r>
      <w:r w:rsidRPr="00592D16">
        <w:rPr>
          <w:rFonts w:asciiTheme="minorHAnsi" w:eastAsia="Calibri" w:hAnsiTheme="minorHAnsi" w:cstheme="minorHAnsi"/>
          <w:lang w:val="id-ID" w:eastAsia="ja-JP"/>
        </w:rPr>
        <w:t>.</w:t>
      </w:r>
    </w:p>
    <w:p w14:paraId="157A8419" w14:textId="30A622D7" w:rsidR="00B06196" w:rsidRPr="00592D16" w:rsidRDefault="00B06196" w:rsidP="00592D16">
      <w:pPr>
        <w:shd w:val="clear" w:color="auto" w:fill="FFFFFF"/>
        <w:spacing w:after="0" w:line="240" w:lineRule="auto"/>
        <w:ind w:firstLine="720"/>
        <w:contextualSpacing/>
        <w:jc w:val="both"/>
        <w:rPr>
          <w:rFonts w:asciiTheme="minorHAnsi" w:eastAsia="Calibri" w:hAnsiTheme="minorHAnsi" w:cstheme="minorHAnsi"/>
          <w:lang w:eastAsia="ja-JP"/>
        </w:rPr>
      </w:pPr>
      <w:r w:rsidRPr="00592D16">
        <w:rPr>
          <w:rFonts w:asciiTheme="minorHAnsi" w:eastAsia="Calibri" w:hAnsiTheme="minorHAnsi" w:cstheme="minorHAnsi"/>
          <w:lang w:eastAsia="ja-JP"/>
        </w:rPr>
        <w:lastRenderedPageBreak/>
        <w:t xml:space="preserve">In the context of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Tbk</w:t>
      </w:r>
      <w:proofErr w:type="spellEnd"/>
      <w:r w:rsidRPr="00592D16">
        <w:rPr>
          <w:rFonts w:asciiTheme="minorHAnsi" w:eastAsia="Calibri" w:hAnsiTheme="minorHAnsi" w:cstheme="minorHAnsi"/>
          <w:lang w:eastAsia="ja-JP"/>
        </w:rPr>
        <w:t xml:space="preserve">, the variables mentioned—brand congruence with consumer values, trust, and customer satisfaction—are integral components that significantly influence the company's performance and market positioning. Brand congruence with consumer values refers to the alignment between the brand attributes of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and the values held dear by its target customers. This alignment is crucial for creating a resonance that goes beyond functional benefits, establishing a meaningful connection with the customer base. Trust, on the other hand, plays a pivotal role in shaping the perceptions of customers towards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Trust is built through the consistent delivery of quality products and services, transparent communication, and ethical business practices. As a distributor of heavy equipment and machinery, customer satisfaction is paramount for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as it reflects the effectiveness of its products and services, impacting repeat business and positive word-of-mouth. By understanding and optimizing these variables,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can not only enhance its market position but also foster enduring relationships with its customers in the competitive heavy equipment industry.</w:t>
      </w:r>
    </w:p>
    <w:p w14:paraId="70935324" w14:textId="0CD25671" w:rsidR="00B06196" w:rsidRPr="00592D16" w:rsidRDefault="00B06196" w:rsidP="00592D16">
      <w:pPr>
        <w:shd w:val="clear" w:color="auto" w:fill="FFFFFF"/>
        <w:spacing w:after="0" w:line="240" w:lineRule="auto"/>
        <w:ind w:firstLine="720"/>
        <w:contextualSpacing/>
        <w:jc w:val="both"/>
        <w:rPr>
          <w:rFonts w:asciiTheme="minorHAnsi" w:eastAsia="Calibri" w:hAnsiTheme="minorHAnsi" w:cstheme="minorHAnsi"/>
          <w:lang w:eastAsia="ja-JP"/>
        </w:rPr>
      </w:pPr>
      <w:r w:rsidRPr="00592D16">
        <w:rPr>
          <w:rFonts w:asciiTheme="minorHAnsi" w:eastAsia="Calibri" w:hAnsiTheme="minorHAnsi" w:cstheme="minorHAnsi"/>
          <w:lang w:eastAsia="ja-JP"/>
        </w:rPr>
        <w:t xml:space="preserve">The phenomenon described in the article explores the intricate dynamics between brand congruence with consumer values, trust, customer satisfaction, and brand loyalty within the context of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Tbk</w:t>
      </w:r>
      <w:proofErr w:type="spellEnd"/>
      <w:r w:rsidRPr="00592D16">
        <w:rPr>
          <w:rFonts w:asciiTheme="minorHAnsi" w:eastAsia="Calibri" w:hAnsiTheme="minorHAnsi" w:cstheme="minorHAnsi"/>
          <w:lang w:eastAsia="ja-JP"/>
        </w:rPr>
        <w:t xml:space="preserve">. This investigation sheds light on how the alignment of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Adiperkasa's</w:t>
      </w:r>
      <w:proofErr w:type="spellEnd"/>
      <w:r w:rsidRPr="00592D16">
        <w:rPr>
          <w:rFonts w:asciiTheme="minorHAnsi" w:eastAsia="Calibri" w:hAnsiTheme="minorHAnsi" w:cstheme="minorHAnsi"/>
          <w:lang w:eastAsia="ja-JP"/>
        </w:rPr>
        <w:t xml:space="preserve"> brand attributes with the values of its target consumers contributes to the establishment of a meaningful and enduring connection. Trust emerges as a critical factor, with the article highlighting the importance of consistent product and service delivery, transparent communication, and ethical business practices in shaping consumer perceptions. Customer satisfaction, as a mediating variable, plays a crucial role in the overall equation, reflecting the effectiveness of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Adiperkasa's</w:t>
      </w:r>
      <w:proofErr w:type="spellEnd"/>
      <w:r w:rsidRPr="00592D16">
        <w:rPr>
          <w:rFonts w:asciiTheme="minorHAnsi" w:eastAsia="Calibri" w:hAnsiTheme="minorHAnsi" w:cstheme="minorHAnsi"/>
          <w:lang w:eastAsia="ja-JP"/>
        </w:rPr>
        <w:t xml:space="preserve"> heavy equipment and machinery in meeting or exceeding customer expectations. The article suggests that by comprehensively understanding and optimizing these interconnected variables,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has the potential to not only enhance its market position but also foster brand loyalty, ensuring long-term success and resilience in the competitive heavy equipment industry.</w:t>
      </w:r>
    </w:p>
    <w:p w14:paraId="7C4AEA6A" w14:textId="05DC046E" w:rsidR="00B06196" w:rsidRPr="00592D16" w:rsidRDefault="00B06196" w:rsidP="00592D16">
      <w:pPr>
        <w:shd w:val="clear" w:color="auto" w:fill="FFFFFF"/>
        <w:spacing w:after="0" w:line="240" w:lineRule="auto"/>
        <w:ind w:firstLine="720"/>
        <w:contextualSpacing/>
        <w:jc w:val="both"/>
        <w:rPr>
          <w:rFonts w:asciiTheme="minorHAnsi" w:eastAsia="Calibri" w:hAnsiTheme="minorHAnsi" w:cstheme="minorHAnsi"/>
          <w:lang w:eastAsia="ja-JP"/>
        </w:rPr>
      </w:pPr>
      <w:r w:rsidRPr="00592D16">
        <w:rPr>
          <w:rFonts w:asciiTheme="minorHAnsi" w:eastAsia="Calibri" w:hAnsiTheme="minorHAnsi" w:cstheme="minorHAnsi"/>
          <w:lang w:eastAsia="ja-JP"/>
        </w:rPr>
        <w:t xml:space="preserve">The primary objective of the article is to investigate and elucidate the relationships between brand congruence with consumer values, trust, customer satisfaction, and brand loyalty within the specific context of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Tbk</w:t>
      </w:r>
      <w:proofErr w:type="spellEnd"/>
      <w:r w:rsidRPr="00592D16">
        <w:rPr>
          <w:rFonts w:asciiTheme="minorHAnsi" w:eastAsia="Calibri" w:hAnsiTheme="minorHAnsi" w:cstheme="minorHAnsi"/>
          <w:lang w:eastAsia="ja-JP"/>
        </w:rPr>
        <w:t xml:space="preserve">. By delving into these interrelated variables, the article aims to provide a comprehensive understanding of the factors influencing consumer behavior and brand loyalty in the heavy equipment and machinery industry. The research seeks to uncover how the alignment of the company's brand attributes with the values of its target consumers, the establishment of trust through transparent and ethical practices, and the mediation of customer satisfaction collectively contribute to the development of brand loyalty. Ultimately, the goal is to offer insights that can inform strategic decisions for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helping the company enhance its market position, build stronger customer relationships, and navigate the competitive landscape more effectively</w:t>
      </w:r>
      <w:r w:rsidR="00AD6081" w:rsidRPr="00592D16">
        <w:rPr>
          <w:rFonts w:asciiTheme="minorHAnsi" w:eastAsia="Calibri" w:hAnsiTheme="minorHAnsi" w:cstheme="minorHAnsi"/>
          <w:lang w:eastAsia="ja-JP"/>
        </w:rPr>
        <w:t xml:space="preserve"> </w:t>
      </w:r>
      <w:r w:rsidR="00AD6081" w:rsidRPr="00592D16">
        <w:rPr>
          <w:rFonts w:asciiTheme="minorHAnsi" w:eastAsia="Calibri" w:hAnsiTheme="minorHAnsi" w:cstheme="minorHAnsi"/>
          <w:lang w:eastAsia="ja-JP"/>
        </w:rPr>
        <w:fldChar w:fldCharType="begin" w:fldLock="1"/>
      </w:r>
      <w:r w:rsidR="00AD6081" w:rsidRPr="00592D16">
        <w:rPr>
          <w:rFonts w:asciiTheme="minorHAnsi" w:eastAsia="Calibri" w:hAnsiTheme="minorHAnsi" w:cstheme="minorHAnsi"/>
          <w:lang w:eastAsia="ja-JP"/>
        </w:rPr>
        <w:instrText>ADDIN CSL_CITATION {"citationItems":[{"id":"ITEM-1","itemData":{"DOI":"10.46729/ijstm.v4i2.786","abstract":"This study intends to examine the relationship between brand equity, product quality, and service quality, as well as their partial and simultaneous effects on consumer satisfaction and loyalty. Path analysis is the data processing technique employed by researchers. 100 Vespa customers served as the sample for this study's respondents. Primary data were gathered as a consequence of respondents' responses to the questionnaires that were sent out. According to the findings from the first equation, brand equity, product quality, and service quality all have a simultaneous and partial impact on customer happiness. According to the study's findings, the variables of product quality, service quality, brand equity, and customer happiness have a simultaneous and partial impact on customer loyalty based on the second equation.","author":[{"dropping-particle":"","family":"Tannady","given":"Hendy","non-dropping-particle":"","parse-names":false,"suffix":""},{"dropping-particle":"","family":"Purnamaningsih","given":"Purnamaningsih","non-dropping-particle":"","parse-names":false,"suffix":""}],"container-title":"International Journal of Science, Technology &amp; Management","id":"ITEM-1","issue":"2","issued":{"date-parts":[["2023"]]},"page":"434-438","title":"Determinant Factors Customer Satisfaction and its Implication on Customer Loyalty: From the Perspective of Customers of Vespa","type":"article-journal","volume":"4"},"uris":["http://www.mendeley.com/documents/?uuid=7dac2f32-376f-4644-96b1-72ca17b15a6b"]}],"mendeley":{"formattedCitation":"(Tannady &amp; Purnamaningsih, 2023)","plainTextFormattedCitation":"(Tannady &amp; Purnamaningsih, 2023)"},"properties":{"noteIndex":0},"schema":"https://github.com/citation-style-language/schema/raw/master/csl-citation.json"}</w:instrText>
      </w:r>
      <w:r w:rsidR="00AD6081" w:rsidRPr="00592D16">
        <w:rPr>
          <w:rFonts w:asciiTheme="minorHAnsi" w:eastAsia="Calibri" w:hAnsiTheme="minorHAnsi" w:cstheme="minorHAnsi"/>
          <w:lang w:eastAsia="ja-JP"/>
        </w:rPr>
        <w:fldChar w:fldCharType="separate"/>
      </w:r>
      <w:r w:rsidR="00AD6081" w:rsidRPr="00592D16">
        <w:rPr>
          <w:rFonts w:asciiTheme="minorHAnsi" w:eastAsia="Calibri" w:hAnsiTheme="minorHAnsi" w:cstheme="minorHAnsi"/>
          <w:noProof/>
          <w:lang w:eastAsia="ja-JP"/>
        </w:rPr>
        <w:t>(Tannady &amp; Purnamaningsih, 2023)</w:t>
      </w:r>
      <w:r w:rsidR="00AD6081" w:rsidRPr="00592D16">
        <w:rPr>
          <w:rFonts w:asciiTheme="minorHAnsi" w:eastAsia="Calibri" w:hAnsiTheme="minorHAnsi" w:cstheme="minorHAnsi"/>
          <w:lang w:eastAsia="ja-JP"/>
        </w:rPr>
        <w:fldChar w:fldCharType="end"/>
      </w:r>
      <w:r w:rsidRPr="00592D16">
        <w:rPr>
          <w:rFonts w:asciiTheme="minorHAnsi" w:eastAsia="Calibri" w:hAnsiTheme="minorHAnsi" w:cstheme="minorHAnsi"/>
          <w:lang w:eastAsia="ja-JP"/>
        </w:rPr>
        <w:t>.</w:t>
      </w:r>
    </w:p>
    <w:p w14:paraId="45514930" w14:textId="77777777" w:rsidR="00247BDE" w:rsidRDefault="00247BDE" w:rsidP="00592D16">
      <w:pPr>
        <w:shd w:val="clear" w:color="auto" w:fill="FFFFFF"/>
        <w:spacing w:after="0" w:line="240" w:lineRule="auto"/>
        <w:contextualSpacing/>
        <w:jc w:val="both"/>
        <w:rPr>
          <w:rFonts w:asciiTheme="minorHAnsi" w:eastAsia="Calibri" w:hAnsiTheme="minorHAnsi" w:cstheme="minorHAnsi"/>
          <w:lang w:eastAsia="ja-JP"/>
        </w:rPr>
      </w:pPr>
    </w:p>
    <w:p w14:paraId="164B48B7" w14:textId="77777777" w:rsidR="001372D7" w:rsidRPr="00592D16" w:rsidRDefault="001372D7" w:rsidP="00592D16">
      <w:pPr>
        <w:shd w:val="clear" w:color="auto" w:fill="FFFFFF"/>
        <w:spacing w:after="0" w:line="240" w:lineRule="auto"/>
        <w:contextualSpacing/>
        <w:jc w:val="both"/>
        <w:rPr>
          <w:rFonts w:asciiTheme="minorHAnsi" w:eastAsia="Calibri" w:hAnsiTheme="minorHAnsi" w:cstheme="minorHAnsi"/>
          <w:lang w:eastAsia="ja-JP"/>
        </w:rPr>
      </w:pPr>
    </w:p>
    <w:p w14:paraId="5A718EC7" w14:textId="77777777" w:rsidR="00F853B2" w:rsidRPr="00592D16" w:rsidRDefault="00CB39B2" w:rsidP="00592D16">
      <w:pPr>
        <w:shd w:val="clear" w:color="auto" w:fill="FFFFFF"/>
        <w:spacing w:after="0" w:line="240" w:lineRule="auto"/>
        <w:contextualSpacing/>
        <w:jc w:val="both"/>
        <w:rPr>
          <w:rFonts w:asciiTheme="minorHAnsi" w:hAnsiTheme="minorHAnsi" w:cstheme="minorHAnsi"/>
          <w:b/>
          <w:lang w:eastAsia="ja-JP"/>
        </w:rPr>
      </w:pPr>
      <w:r w:rsidRPr="00592D16">
        <w:rPr>
          <w:rFonts w:asciiTheme="minorHAnsi" w:hAnsiTheme="minorHAnsi" w:cstheme="minorHAnsi"/>
          <w:b/>
          <w:lang w:eastAsia="ja-JP"/>
        </w:rPr>
        <w:t xml:space="preserve">2. </w:t>
      </w:r>
      <w:r w:rsidRPr="00592D16">
        <w:rPr>
          <w:rFonts w:asciiTheme="minorHAnsi" w:eastAsia="Calibri" w:hAnsiTheme="minorHAnsi" w:cstheme="minorHAnsi"/>
          <w:b/>
          <w:lang w:eastAsia="ja-JP"/>
        </w:rPr>
        <w:t>Literature Review</w:t>
      </w:r>
      <w:r w:rsidRPr="00592D16">
        <w:rPr>
          <w:rFonts w:asciiTheme="minorHAnsi" w:hAnsiTheme="minorHAnsi" w:cstheme="minorHAnsi"/>
          <w:b/>
          <w:lang w:eastAsia="ja-JP"/>
        </w:rPr>
        <w:t xml:space="preserve"> </w:t>
      </w:r>
    </w:p>
    <w:p w14:paraId="77E6D648" w14:textId="2305597D" w:rsidR="00247BDE" w:rsidRPr="00592D16" w:rsidRDefault="00B06196" w:rsidP="00592D16">
      <w:pPr>
        <w:shd w:val="clear" w:color="auto" w:fill="FFFFFF"/>
        <w:spacing w:after="0" w:line="240" w:lineRule="auto"/>
        <w:ind w:firstLine="720"/>
        <w:contextualSpacing/>
        <w:jc w:val="both"/>
        <w:rPr>
          <w:rFonts w:asciiTheme="minorHAnsi" w:eastAsia="Calibri" w:hAnsiTheme="minorHAnsi" w:cstheme="minorHAnsi"/>
          <w:lang w:eastAsia="ja-JP"/>
        </w:rPr>
      </w:pPr>
      <w:r w:rsidRPr="00592D16">
        <w:rPr>
          <w:rFonts w:asciiTheme="minorHAnsi" w:eastAsia="Calibri" w:hAnsiTheme="minorHAnsi" w:cstheme="minorHAnsi"/>
          <w:lang w:eastAsia="ja-JP"/>
        </w:rPr>
        <w:t>Brand loyalty is a nuanced and significant aspect of consumer behavior that extends beyond mere repeat purchases. It encapsulates a consumer's deep-seated commitment and attachment to a particular brand, often rooted in a combination of favorable experiences, trust, and perceived value</w:t>
      </w:r>
      <w:r w:rsidR="00AD6081" w:rsidRPr="00592D16">
        <w:rPr>
          <w:rFonts w:asciiTheme="minorHAnsi" w:eastAsia="Calibri" w:hAnsiTheme="minorHAnsi" w:cstheme="minorHAnsi"/>
          <w:lang w:eastAsia="ja-JP"/>
        </w:rPr>
        <w:t xml:space="preserve"> </w:t>
      </w:r>
      <w:r w:rsidR="00AD6081" w:rsidRPr="00592D16">
        <w:rPr>
          <w:rFonts w:asciiTheme="minorHAnsi" w:eastAsia="Calibri" w:hAnsiTheme="minorHAnsi" w:cstheme="minorHAnsi"/>
          <w:lang w:eastAsia="ja-JP"/>
        </w:rPr>
        <w:fldChar w:fldCharType="begin" w:fldLock="1"/>
      </w:r>
      <w:r w:rsidR="00AD6081" w:rsidRPr="00592D16">
        <w:rPr>
          <w:rFonts w:asciiTheme="minorHAnsi" w:eastAsia="Calibri" w:hAnsiTheme="minorHAnsi" w:cstheme="minorHAnsi"/>
          <w:lang w:eastAsia="ja-JP"/>
        </w:rPr>
        <w:instrText>ADDIN CSL_CITATION {"citationItems":[{"id":"ITEM-1","itemData":{"abstract":"… gestalt, and its effect on brand attachment and brand loyalty. Specifically, it aims to investigate the aggregate influence of brand gestalt on … Results have confirmed that brand gestalt is a …","author":[{"dropping-particle":"","family":"Mandagi","given":"D","non-dropping-particle":"","parse-names":false,"suffix":""},{"dropping-particle":"","family":"Centeno","given":"D","non-dropping-particle":"","parse-names":false,"suffix":""},{"dropping-particle":"","family":"Indrajit","given":"","non-dropping-particle":"","parse-names":false,"suffix":""}],"container-title":"Philippine Management Review","id":"ITEM-1","issued":{"date-parts":[["2022"]]},"page":"1-24","title":"Destination brand gestalt and its effects on brand attachment and brand loyalty","type":"article-journal","volume":"29"},"uris":["http://www.mendeley.com/documents/?uuid=42e707da-a140-43b9-930a-8bc5fd24fe54"]}],"mendeley":{"formattedCitation":"(Mandagi et al., 2022)","plainTextFormattedCitation":"(Mandagi et al., 2022)","previouslyFormattedCitation":"(Mandagi et al., 2022)"},"properties":{"noteIndex":0},"schema":"https://github.com/citation-style-language/schema/raw/master/csl-citation.json"}</w:instrText>
      </w:r>
      <w:r w:rsidR="00AD6081" w:rsidRPr="00592D16">
        <w:rPr>
          <w:rFonts w:asciiTheme="minorHAnsi" w:eastAsia="Calibri" w:hAnsiTheme="minorHAnsi" w:cstheme="minorHAnsi"/>
          <w:lang w:eastAsia="ja-JP"/>
        </w:rPr>
        <w:fldChar w:fldCharType="separate"/>
      </w:r>
      <w:r w:rsidR="00AD6081" w:rsidRPr="00592D16">
        <w:rPr>
          <w:rFonts w:asciiTheme="minorHAnsi" w:eastAsia="Calibri" w:hAnsiTheme="minorHAnsi" w:cstheme="minorHAnsi"/>
          <w:noProof/>
          <w:lang w:eastAsia="ja-JP"/>
        </w:rPr>
        <w:t>(Mandagi et al., 2022)</w:t>
      </w:r>
      <w:r w:rsidR="00AD6081" w:rsidRPr="00592D16">
        <w:rPr>
          <w:rFonts w:asciiTheme="minorHAnsi" w:eastAsia="Calibri" w:hAnsiTheme="minorHAnsi" w:cstheme="minorHAnsi"/>
          <w:lang w:eastAsia="ja-JP"/>
        </w:rPr>
        <w:fldChar w:fldCharType="end"/>
      </w:r>
      <w:r w:rsidRPr="00592D16">
        <w:rPr>
          <w:rFonts w:asciiTheme="minorHAnsi" w:eastAsia="Calibri" w:hAnsiTheme="minorHAnsi" w:cstheme="minorHAnsi"/>
          <w:lang w:eastAsia="ja-JP"/>
        </w:rPr>
        <w:t>. The loyal customer not only consistently chooses a specific brand over alternatives but also becomes an advocate, willingly recommending and promoting the brand to others. Brand loyalty is cultivated through various means, such as consistent product quality, positive customer service interactions, and effective communication that resonates with the values and preferences of the target audience</w:t>
      </w:r>
      <w:r w:rsidR="00AD6081" w:rsidRPr="00592D16">
        <w:rPr>
          <w:rFonts w:asciiTheme="minorHAnsi" w:eastAsia="Calibri" w:hAnsiTheme="minorHAnsi" w:cstheme="minorHAnsi"/>
          <w:lang w:eastAsia="ja-JP"/>
        </w:rPr>
        <w:t xml:space="preserve"> </w:t>
      </w:r>
      <w:r w:rsidR="00AD6081" w:rsidRPr="00592D16">
        <w:rPr>
          <w:rFonts w:asciiTheme="minorHAnsi" w:eastAsia="Calibri" w:hAnsiTheme="minorHAnsi" w:cstheme="minorHAnsi"/>
          <w:lang w:eastAsia="ja-JP"/>
        </w:rPr>
        <w:fldChar w:fldCharType="begin" w:fldLock="1"/>
      </w:r>
      <w:r w:rsidR="00AD6081" w:rsidRPr="00592D16">
        <w:rPr>
          <w:rFonts w:asciiTheme="minorHAnsi" w:eastAsia="Calibri" w:hAnsiTheme="minorHAnsi" w:cstheme="minorHAnsi"/>
          <w:lang w:eastAsia="ja-JP"/>
        </w:rPr>
        <w:instrText>ADDIN CSL_CITATION {"citationItems":[{"id":"ITEM-1","itemData":{"DOI":"10.5267/j.ijdns.2022.1.015","ISSN":"25618156","abstract":"This study aims to determine the effect of social media marketing activities on brand trust, brand equity and brand loyalty in social media. The study uses the Structural Equation Modeling (SEM) method with SPSS 3.3.3 software with a sample of 450 respondents determined by the simple random sampling method who had experience of using social media for at least six months. Data was obtained by distributing online questionnaires using google form. The results show that social media marketing has a positive effect on brand trust, social media marketing has a positive influence on brand equity, and social media marketing has a positive influence on brand loyalty. Brand trust has a positive influence on SMEs Performance, Brand equity has a positive influence on SMEs Performance and finally brand loyalty has a positive influence on SMEs Performance.","author":[{"dropping-particle":"","family":"Haudi","given":"","non-dropping-particle":"","parse-names":false,"suffix":""},{"dropping-particle":"","family":"Handayani","given":"Wiwik","non-dropping-particle":"","parse-names":false,"suffix":""},{"dropping-particle":"","family":"Musnaini","given":"","non-dropping-particle":"","parse-names":false,"suffix":""},{"dropping-particle":"","family":"Suyoto","given":"Yohanes Totok","non-dropping-particle":"","parse-names":false,"suffix":""},{"dropping-particle":"","family":"Prasetio","given":"Teguh","non-dropping-particle":"","parse-names":false,"suffix":""},{"dropping-particle":"","family":"Pital-Oka","given":"Endang","non-dropping-particle":"","parse-names":false,"suffix":""},{"dropping-particle":"","family":"Wijoyo","given":"Hadion","non-dropping-particle":"","parse-names":false,"suffix":""},{"dropping-particle":"","family":"Yonata","given":"Hendrian","non-dropping-particle":"","parse-names":false,"suffix":""},{"dropping-particle":"","family":"Koho","given":"Intan Rachmina","non-dropping-particle":"","parse-names":false,"suffix":""},{"dropping-particle":"","family":"Cahyono","given":"Yoyok","non-dropping-particle":"","parse-names":false,"suffix":""}],"container-title":"International Journal of Data and Network Science","id":"ITEM-1","issue":"3","issued":{"date-parts":[["2022"]]},"page":"961-972","title":"The effect of social media marketing on brand trust, brand equity and brand loyalty","type":"article-journal","volume":"6"},"uris":["http://www.mendeley.com/documents/?uuid=c117fac6-1849-46a1-8048-97f665398b32"]}],"mendeley":{"formattedCitation":"(Haudi et al., 2022)","plainTextFormattedCitation":"(Haudi et al., 2022)","previouslyFormattedCitation":"(Haudi et al., 2022)"},"properties":{"noteIndex":0},"schema":"https://github.com/citation-style-language/schema/raw/master/csl-citation.json"}</w:instrText>
      </w:r>
      <w:r w:rsidR="00AD6081" w:rsidRPr="00592D16">
        <w:rPr>
          <w:rFonts w:asciiTheme="minorHAnsi" w:eastAsia="Calibri" w:hAnsiTheme="minorHAnsi" w:cstheme="minorHAnsi"/>
          <w:lang w:eastAsia="ja-JP"/>
        </w:rPr>
        <w:fldChar w:fldCharType="separate"/>
      </w:r>
      <w:r w:rsidR="00AD6081" w:rsidRPr="00592D16">
        <w:rPr>
          <w:rFonts w:asciiTheme="minorHAnsi" w:eastAsia="Calibri" w:hAnsiTheme="minorHAnsi" w:cstheme="minorHAnsi"/>
          <w:noProof/>
          <w:lang w:eastAsia="ja-JP"/>
        </w:rPr>
        <w:t>(Haudi et al., 2022)</w:t>
      </w:r>
      <w:r w:rsidR="00AD6081" w:rsidRPr="00592D16">
        <w:rPr>
          <w:rFonts w:asciiTheme="minorHAnsi" w:eastAsia="Calibri" w:hAnsiTheme="minorHAnsi" w:cstheme="minorHAnsi"/>
          <w:lang w:eastAsia="ja-JP"/>
        </w:rPr>
        <w:fldChar w:fldCharType="end"/>
      </w:r>
      <w:r w:rsidRPr="00592D16">
        <w:rPr>
          <w:rFonts w:asciiTheme="minorHAnsi" w:eastAsia="Calibri" w:hAnsiTheme="minorHAnsi" w:cstheme="minorHAnsi"/>
          <w:lang w:eastAsia="ja-JP"/>
        </w:rPr>
        <w:t>. It is a dynamic and evolving relationship, influenced by factors like emotional connections, brand reputation, and the alignment of brand attributes with the evolving needs and aspirations of consumers</w:t>
      </w:r>
      <w:r w:rsidR="00AD6081" w:rsidRPr="00592D16">
        <w:rPr>
          <w:rFonts w:asciiTheme="minorHAnsi" w:eastAsia="Calibri" w:hAnsiTheme="minorHAnsi" w:cstheme="minorHAnsi"/>
          <w:lang w:eastAsia="ja-JP"/>
        </w:rPr>
        <w:t xml:space="preserve"> </w:t>
      </w:r>
      <w:r w:rsidR="00AD6081" w:rsidRPr="00592D16">
        <w:rPr>
          <w:rFonts w:asciiTheme="minorHAnsi" w:eastAsia="Calibri" w:hAnsiTheme="minorHAnsi" w:cstheme="minorHAnsi"/>
          <w:lang w:eastAsia="ja-JP"/>
        </w:rPr>
        <w:fldChar w:fldCharType="begin" w:fldLock="1"/>
      </w:r>
      <w:r w:rsidR="00AD6081" w:rsidRPr="00592D16">
        <w:rPr>
          <w:rFonts w:asciiTheme="minorHAnsi" w:eastAsia="Calibri" w:hAnsiTheme="minorHAnsi" w:cstheme="minorHAnsi"/>
          <w:lang w:eastAsia="ja-JP"/>
        </w:rPr>
        <w:instrText>ADDIN CSL_CITATION {"citationItems":[{"id":"ITEM-1","itemData":{"DOI":"10.29244/jcs.7.1.34-50","abstract":"Pujasera Melawai is one area in implementing the DKI Jakarta tourism office program. There are many traditional cuisine menus to choose from, one of which is Restaurant XYZ. This study determines the effect of the product, service quality, &amp; customer satisfaction on customer loyalty in Restaurant XYZ. This study was based on quantitative methods with data collection using a questionnaire by accidental sampling and qualitative method by interviewing the owner of Restaurant XYZ. Quantitative data was taken by anyone who met the purchase requirements at least two times at Restaurant XYZ. The sample was 100 respondents that were analyzed by regression logistics. Based on the questionnaire result and interview with customers and key informants, the three indicators of product and service quality most influential to customer satisfaction and loyalty are response accuracy, product uniqueness, and employees' attention that makes customers happy and want to return restaurant. Based on the results, customer loyalty has a probability of 76.8 percent affected which product quality and customer satisfaction, service quality affects customer loyalty in Restaurant XYZ.","author":[{"dropping-particle":"","family":"Naini","given":"Nurul Fitrianis","non-dropping-particle":"","parse-names":false,"suffix":""},{"dropping-particle":"","family":"Sugeng Santoso","given":"","non-dropping-particle":"","parse-names":false,"suffix":""},{"dropping-particle":"","family":"Andriani","given":"Tanti Stevany","non-dropping-particle":"","parse-names":false,"suffix":""},{"dropping-particle":"","family":"Claudia","given":"Unique Gita","non-dropping-particle":"","parse-names":false,"suffix":""},{"dropping-particle":"","family":"Nurfadillah","given":"","non-dropping-particle":"","parse-names":false,"suffix":""}],"container-title":"Journal of Consumer Sciences","id":"ITEM-1","issue":"1","issued":{"date-parts":[["2022"]]},"page":"34-50","title":"The Effect of Product Quality, Service Quality, Customer Satisfaction on Customer Loyalty","type":"article-journal","volume":"7"},"uris":["http://www.mendeley.com/documents/?uuid=4bd8a067-4e8b-47df-a112-f6cd5f455e6d"]}],"mendeley":{"formattedCitation":"(Naini et al., 2022)","plainTextFormattedCitation":"(Naini et al., 2022)","previouslyFormattedCitation":"(Naini et al., 2022)"},"properties":{"noteIndex":0},"schema":"https://github.com/citation-style-language/schema/raw/master/csl-citation.json"}</w:instrText>
      </w:r>
      <w:r w:rsidR="00AD6081" w:rsidRPr="00592D16">
        <w:rPr>
          <w:rFonts w:asciiTheme="minorHAnsi" w:eastAsia="Calibri" w:hAnsiTheme="minorHAnsi" w:cstheme="minorHAnsi"/>
          <w:lang w:eastAsia="ja-JP"/>
        </w:rPr>
        <w:fldChar w:fldCharType="separate"/>
      </w:r>
      <w:r w:rsidR="00AD6081" w:rsidRPr="00592D16">
        <w:rPr>
          <w:rFonts w:asciiTheme="minorHAnsi" w:eastAsia="Calibri" w:hAnsiTheme="minorHAnsi" w:cstheme="minorHAnsi"/>
          <w:noProof/>
          <w:lang w:eastAsia="ja-JP"/>
        </w:rPr>
        <w:t>(Naini et al., 2022)</w:t>
      </w:r>
      <w:r w:rsidR="00AD6081" w:rsidRPr="00592D16">
        <w:rPr>
          <w:rFonts w:asciiTheme="minorHAnsi" w:eastAsia="Calibri" w:hAnsiTheme="minorHAnsi" w:cstheme="minorHAnsi"/>
          <w:lang w:eastAsia="ja-JP"/>
        </w:rPr>
        <w:fldChar w:fldCharType="end"/>
      </w:r>
      <w:r w:rsidRPr="00592D16">
        <w:rPr>
          <w:rFonts w:asciiTheme="minorHAnsi" w:eastAsia="Calibri" w:hAnsiTheme="minorHAnsi" w:cstheme="minorHAnsi"/>
          <w:lang w:eastAsia="ja-JP"/>
        </w:rPr>
        <w:t>. Brands that successfully foster loyalty not only secure a consistent revenue stream but also benefit from enhanced brand equity, as loyal customers contribute to positive word-of-mouth marketing and brand resilience in the face of market fluctuations. Understanding and nurturing brand loyalty are, therefore, critical components for businesses aiming for long-term success in competitive markets</w:t>
      </w:r>
      <w:r w:rsidR="00AD6081" w:rsidRPr="00592D16">
        <w:rPr>
          <w:rFonts w:asciiTheme="minorHAnsi" w:eastAsia="Calibri" w:hAnsiTheme="minorHAnsi" w:cstheme="minorHAnsi"/>
          <w:lang w:eastAsia="ja-JP"/>
        </w:rPr>
        <w:t xml:space="preserve"> </w:t>
      </w:r>
      <w:r w:rsidR="00AD6081" w:rsidRPr="00592D16">
        <w:rPr>
          <w:rFonts w:asciiTheme="minorHAnsi" w:eastAsia="Calibri" w:hAnsiTheme="minorHAnsi" w:cstheme="minorHAnsi"/>
          <w:lang w:eastAsia="ja-JP"/>
        </w:rPr>
        <w:fldChar w:fldCharType="begin" w:fldLock="1"/>
      </w:r>
      <w:r w:rsidR="00AD6081" w:rsidRPr="00592D16">
        <w:rPr>
          <w:rFonts w:asciiTheme="minorHAnsi" w:eastAsia="Calibri" w:hAnsiTheme="minorHAnsi" w:cstheme="minorHAnsi"/>
          <w:lang w:eastAsia="ja-JP"/>
        </w:rPr>
        <w:instrText>ADDIN CSL_CITATION {"citationItems":[{"id":"ITEM-1","itemData":{"DOI":"10.3390/admsci12040148","ISSN":"20763387","abstract":"The aim of this research was to examine the impact of social media marketing activities on brand trust and brand loyalty in the banking sector. Based on an online survey of 252 users who follow banking services suppliers on social media located in Saudi Arabia, data were gleaned and analyzed via Smart-PLS (3.0). The findings showed that social media marketing activities, namely customization, entertainment, and promotions, were reported to have the highest impact on trust and loyalty. This study emphasizes the role of trust as mediating brand loyalty in social media marketing. The implications for marketing managerial and future research are discussed.","author":[{"dropping-particle":"","family":"Althuwaini","given":"Sulaiman","non-dropping-particle":"","parse-names":false,"suffix":""}],"container-title":"Administrative Sciences","id":"ITEM-1","issue":"4","issued":{"date-parts":[["2022"]]},"title":"The Effect of Social Media Activities on Brand Loyalty for Banks: The Role of Brand Trust","type":"article-journal","volume":"12"},"uris":["http://www.mendeley.com/documents/?uuid=d58c00cb-b7b7-4287-8d21-380c35f0746d"]}],"mendeley":{"formattedCitation":"(Althuwaini, 2022)","plainTextFormattedCitation":"(Althuwaini, 2022)","previouslyFormattedCitation":"(Althuwaini, 2022)"},"properties":{"noteIndex":0},"schema":"https://github.com/citation-style-language/schema/raw/master/csl-citation.json"}</w:instrText>
      </w:r>
      <w:r w:rsidR="00AD6081" w:rsidRPr="00592D16">
        <w:rPr>
          <w:rFonts w:asciiTheme="minorHAnsi" w:eastAsia="Calibri" w:hAnsiTheme="minorHAnsi" w:cstheme="minorHAnsi"/>
          <w:lang w:eastAsia="ja-JP"/>
        </w:rPr>
        <w:fldChar w:fldCharType="separate"/>
      </w:r>
      <w:r w:rsidR="00AD6081" w:rsidRPr="00592D16">
        <w:rPr>
          <w:rFonts w:asciiTheme="minorHAnsi" w:eastAsia="Calibri" w:hAnsiTheme="minorHAnsi" w:cstheme="minorHAnsi"/>
          <w:noProof/>
          <w:lang w:eastAsia="ja-JP"/>
        </w:rPr>
        <w:t>(Althuwaini, 2022)</w:t>
      </w:r>
      <w:r w:rsidR="00AD6081" w:rsidRPr="00592D16">
        <w:rPr>
          <w:rFonts w:asciiTheme="minorHAnsi" w:eastAsia="Calibri" w:hAnsiTheme="minorHAnsi" w:cstheme="minorHAnsi"/>
          <w:lang w:eastAsia="ja-JP"/>
        </w:rPr>
        <w:fldChar w:fldCharType="end"/>
      </w:r>
      <w:r w:rsidRPr="00592D16">
        <w:rPr>
          <w:rFonts w:asciiTheme="minorHAnsi" w:eastAsia="Calibri" w:hAnsiTheme="minorHAnsi" w:cstheme="minorHAnsi"/>
          <w:lang w:eastAsia="ja-JP"/>
        </w:rPr>
        <w:t>.</w:t>
      </w:r>
    </w:p>
    <w:p w14:paraId="0995C03B" w14:textId="06ED4A57" w:rsidR="00B06196" w:rsidRPr="00592D16" w:rsidRDefault="00B06196" w:rsidP="00592D16">
      <w:pPr>
        <w:shd w:val="clear" w:color="auto" w:fill="FFFFFF"/>
        <w:spacing w:after="0" w:line="240" w:lineRule="auto"/>
        <w:ind w:firstLine="720"/>
        <w:contextualSpacing/>
        <w:jc w:val="both"/>
        <w:rPr>
          <w:rFonts w:asciiTheme="minorHAnsi" w:eastAsia="Calibri" w:hAnsiTheme="minorHAnsi" w:cstheme="minorHAnsi"/>
          <w:lang w:eastAsia="ja-JP"/>
        </w:rPr>
      </w:pPr>
      <w:r w:rsidRPr="00592D16">
        <w:rPr>
          <w:rFonts w:asciiTheme="minorHAnsi" w:eastAsia="Calibri" w:hAnsiTheme="minorHAnsi" w:cstheme="minorHAnsi"/>
          <w:lang w:eastAsia="ja-JP"/>
        </w:rPr>
        <w:t>Consumer values play a pivotal role in shaping purchasing decisions and brand preferences. These values represent the core beliefs, attitudes, and principles that individuals hold dear, influencing their perceptions of products and companies</w:t>
      </w:r>
      <w:r w:rsidR="00AD6081" w:rsidRPr="00592D16">
        <w:rPr>
          <w:rFonts w:asciiTheme="minorHAnsi" w:eastAsia="Calibri" w:hAnsiTheme="minorHAnsi" w:cstheme="minorHAnsi"/>
          <w:lang w:eastAsia="ja-JP"/>
        </w:rPr>
        <w:t xml:space="preserve"> </w:t>
      </w:r>
      <w:r w:rsidR="00AD6081" w:rsidRPr="00592D16">
        <w:rPr>
          <w:rFonts w:asciiTheme="minorHAnsi" w:eastAsia="Calibri" w:hAnsiTheme="minorHAnsi" w:cstheme="minorHAnsi"/>
          <w:lang w:eastAsia="ja-JP"/>
        </w:rPr>
        <w:fldChar w:fldCharType="begin" w:fldLock="1"/>
      </w:r>
      <w:r w:rsidR="00AD6081" w:rsidRPr="00592D16">
        <w:rPr>
          <w:rFonts w:asciiTheme="minorHAnsi" w:eastAsia="Calibri" w:hAnsiTheme="minorHAnsi" w:cstheme="minorHAnsi"/>
          <w:lang w:eastAsia="ja-JP"/>
        </w:rPr>
        <w:instrText>ADDIN CSL_CITATION {"citationItems":[{"id":"ITEM-1","itemData":{"DOI":"10.47611/jsrhs.v11i3.3491","abstract":"As social media and the internet become integral to producer-consumer relations, it is necessary to understand how to properly use these tools to maximize consumer acquisition. Companies and customers must be aware of how psychological factors influence consumer decision-making to improve marketing tactics. The author examines the need for belonging that young consumers face in the technological world and the conforming influences that impact young consumer decisions. The phrasing of product and sales promotions changes psychological reactions, thus emphasizing the need for careful phrasing during campaigns to convey the right messages. Young consumer identity formation is recognized as a variable in consumer behavior. Despite studies arguing that identity expression has a limited influence on consumer behavior, the author recommends companies apply it in business and marketing strategies. Two forms of social media marketing, word-of-mouth marketing and celebrity marketing, are compared by their appeal to young consumers’ belonging and identity needs. A discussion on marketing strategies implements results from the studies on the influence of conformity, identity, and social media on consumer behavior. The author applies word-of-mouth marketing successful qualities to the traditional celebrity/social media influencer marketing deals to incorporate psychological influences of trust and genuineness while maintaining the pressures to belong and form an identity. The paper finds that marketing strategies should incorporate identity expression and formation features, as well as taking the expressive elements and targeted narratives from word-of-mouth marketing and implementing them into celebrity endorsements to create an honest, genuine campaign that attracts young consumers.","author":[{"dropping-particle":"","family":"Jain","given":"Anmol","non-dropping-particle":"","parse-names":false,"suffix":""},{"dropping-particle":"","family":"Meyers","given":"Stuart","non-dropping-particle":"","parse-names":false,"suffix":""}],"container-title":"Journal of Student Research","id":"ITEM-1","issue":"3","issued":{"date-parts":[["2022"]]},"page":"1-17","title":"Young Consumer Conformity and Identity Amplified by Social Media: Marketing Applications","type":"article-journal","volume":"11"},"uris":["http://www.mendeley.com/documents/?uuid=4822df4a-13e3-4be8-b4e9-5d28a5c44d5c"]}],"mendeley":{"formattedCitation":"(Jain &amp; Meyers, 2022)","plainTextFormattedCitation":"(Jain &amp; Meyers, 2022)","previouslyFormattedCitation":"(Jain &amp; Meyers, 2022)"},"properties":{"noteIndex":0},"schema":"https://github.com/citation-style-language/schema/raw/master/csl-citation.json"}</w:instrText>
      </w:r>
      <w:r w:rsidR="00AD6081" w:rsidRPr="00592D16">
        <w:rPr>
          <w:rFonts w:asciiTheme="minorHAnsi" w:eastAsia="Calibri" w:hAnsiTheme="minorHAnsi" w:cstheme="minorHAnsi"/>
          <w:lang w:eastAsia="ja-JP"/>
        </w:rPr>
        <w:fldChar w:fldCharType="separate"/>
      </w:r>
      <w:r w:rsidR="00AD6081" w:rsidRPr="00592D16">
        <w:rPr>
          <w:rFonts w:asciiTheme="minorHAnsi" w:eastAsia="Calibri" w:hAnsiTheme="minorHAnsi" w:cstheme="minorHAnsi"/>
          <w:noProof/>
          <w:lang w:eastAsia="ja-JP"/>
        </w:rPr>
        <w:t>(Jain &amp; Meyers, 2022)</w:t>
      </w:r>
      <w:r w:rsidR="00AD6081" w:rsidRPr="00592D16">
        <w:rPr>
          <w:rFonts w:asciiTheme="minorHAnsi" w:eastAsia="Calibri" w:hAnsiTheme="minorHAnsi" w:cstheme="minorHAnsi"/>
          <w:lang w:eastAsia="ja-JP"/>
        </w:rPr>
        <w:fldChar w:fldCharType="end"/>
      </w:r>
      <w:r w:rsidRPr="00592D16">
        <w:rPr>
          <w:rFonts w:asciiTheme="minorHAnsi" w:eastAsia="Calibri" w:hAnsiTheme="minorHAnsi" w:cstheme="minorHAnsi"/>
          <w:lang w:eastAsia="ja-JP"/>
        </w:rPr>
        <w:t>. Consumers often seek alignment between their personal values and those embodied by a brand. When a brand effectively resonates with consumer values, it establishes a powerful connection that goes beyond functional benefits. For instance, consumers may prioritize sustainability, ethical practices, or social responsibility, and they are more likely to support brands that share and actively demonstrate these values</w:t>
      </w:r>
      <w:r w:rsidR="00AD6081" w:rsidRPr="00592D16">
        <w:rPr>
          <w:rFonts w:asciiTheme="minorHAnsi" w:eastAsia="Calibri" w:hAnsiTheme="minorHAnsi" w:cstheme="minorHAnsi"/>
          <w:lang w:eastAsia="ja-JP"/>
        </w:rPr>
        <w:t xml:space="preserve"> </w:t>
      </w:r>
      <w:r w:rsidR="00AD6081" w:rsidRPr="00592D16">
        <w:rPr>
          <w:rFonts w:asciiTheme="minorHAnsi" w:eastAsia="Calibri" w:hAnsiTheme="minorHAnsi" w:cstheme="minorHAnsi"/>
          <w:lang w:eastAsia="ja-JP"/>
        </w:rPr>
        <w:fldChar w:fldCharType="begin" w:fldLock="1"/>
      </w:r>
      <w:r w:rsidR="00AD6081" w:rsidRPr="00592D16">
        <w:rPr>
          <w:rFonts w:asciiTheme="minorHAnsi" w:eastAsia="Calibri" w:hAnsiTheme="minorHAnsi" w:cstheme="minorHAnsi"/>
          <w:lang w:eastAsia="ja-JP"/>
        </w:rPr>
        <w:instrText>ADDIN CSL_CITATION {"citationItems":[{"id":"ITEM-1","itemData":{"DOI":"10.5267/j.uscm.2023.3.001","ISSN":"22916830","abstract":"The cigarette industry faces market competition, and the pressure that suppresses its existence stems from ambiguous policies. The ambiguous policy is because the government still expects cigarette excise income as a significant source, but also that the government is faced with the demands of the anti-smoking community who establish cigarettes as a sunset industry. This condition does not make cigarette business actors give up, given that the cigarette industry still contributes to employment, state income, and market demand is still there. This study aimed to determine the effect of brand authenticity, brand identification, brand experience, brand loyalty, and brand love. The relationship between the five brand theories is examined using the Structural Equation Model. The sample for this study was 200 cigarette consumers, using a non-probability sampling technique. The result shows that: 1) Brand experience significantly and positively impacts brand identification among cigarette industry consumers; 2) Brand identification significantly and positively impacts brand love among cigarette industry consumers; 3) Brand authenticity significantly and positively impacts brand love among cigarette industry consumers; 4) Brand identification significantly and positively impacts brand loyalty among cigarette industry consumers; 5) Brand love significantly and positively impacts brand loyalty among cigarette industry consumers. The product marketing strategy component must take five branding theories. The product's market strengthens with the value of five brand components.","author":[{"dropping-particle":"","family":"Harjadi","given":"Dikdik","non-dropping-particle":"","parse-names":false,"suffix":""},{"dropping-particle":"","family":"Fatmasari","given":"Dewi","non-dropping-particle":"","parse-names":false,"suffix":""},{"dropping-particle":"","family":"Hidayat","given":"Abas","non-dropping-particle":"","parse-names":false,"suffix":""}],"container-title":"Uncertain Supply Chain Management","id":"ITEM-1","issue":"2","issued":{"date-parts":[["2023"]]},"page":"481-488","title":"Consumer identification in cigarette industry: Brand authenticity, brand identification, brand experience, brand loyalty and brand love","type":"article-journal","volume":"11"},"uris":["http://www.mendeley.com/documents/?uuid=2582f530-da34-4480-bf22-1defd80d2c7c"]}],"mendeley":{"formattedCitation":"(Harjadi et al., 2023)","plainTextFormattedCitation":"(Harjadi et al., 2023)","previouslyFormattedCitation":"(Harjadi et al., 2023)"},"properties":{"noteIndex":0},"schema":"https://github.com/citation-style-language/schema/raw/master/csl-citation.json"}</w:instrText>
      </w:r>
      <w:r w:rsidR="00AD6081" w:rsidRPr="00592D16">
        <w:rPr>
          <w:rFonts w:asciiTheme="minorHAnsi" w:eastAsia="Calibri" w:hAnsiTheme="minorHAnsi" w:cstheme="minorHAnsi"/>
          <w:lang w:eastAsia="ja-JP"/>
        </w:rPr>
        <w:fldChar w:fldCharType="separate"/>
      </w:r>
      <w:r w:rsidR="00AD6081" w:rsidRPr="00592D16">
        <w:rPr>
          <w:rFonts w:asciiTheme="minorHAnsi" w:eastAsia="Calibri" w:hAnsiTheme="minorHAnsi" w:cstheme="minorHAnsi"/>
          <w:noProof/>
          <w:lang w:eastAsia="ja-JP"/>
        </w:rPr>
        <w:t>(Harjadi et al., 2023)</w:t>
      </w:r>
      <w:r w:rsidR="00AD6081" w:rsidRPr="00592D16">
        <w:rPr>
          <w:rFonts w:asciiTheme="minorHAnsi" w:eastAsia="Calibri" w:hAnsiTheme="minorHAnsi" w:cstheme="minorHAnsi"/>
          <w:lang w:eastAsia="ja-JP"/>
        </w:rPr>
        <w:fldChar w:fldCharType="end"/>
      </w:r>
      <w:r w:rsidRPr="00592D16">
        <w:rPr>
          <w:rFonts w:asciiTheme="minorHAnsi" w:eastAsia="Calibri" w:hAnsiTheme="minorHAnsi" w:cstheme="minorHAnsi"/>
          <w:lang w:eastAsia="ja-JP"/>
        </w:rPr>
        <w:t>. Understanding consumer values enables businesses to tailor their messaging, products, and overall brand identity to appeal to the aspirations and priorities of their target audience. In today's socially conscious consumer landscape, companies that authentically embrace and incorporate consumer values into their ethos are better positioned to build trust, foster brand loyalty, and forge lasting relationships with their customers</w:t>
      </w:r>
      <w:r w:rsidR="00AD6081" w:rsidRPr="00592D16">
        <w:rPr>
          <w:rFonts w:asciiTheme="minorHAnsi" w:eastAsia="Calibri" w:hAnsiTheme="minorHAnsi" w:cstheme="minorHAnsi"/>
          <w:lang w:eastAsia="ja-JP"/>
        </w:rPr>
        <w:t xml:space="preserve"> </w:t>
      </w:r>
      <w:r w:rsidR="00AD6081" w:rsidRPr="00592D16">
        <w:rPr>
          <w:rFonts w:asciiTheme="minorHAnsi" w:eastAsia="Calibri" w:hAnsiTheme="minorHAnsi" w:cstheme="minorHAnsi"/>
          <w:lang w:eastAsia="ja-JP"/>
        </w:rPr>
        <w:fldChar w:fldCharType="begin" w:fldLock="1"/>
      </w:r>
      <w:r w:rsidR="00AD6081" w:rsidRPr="00592D16">
        <w:rPr>
          <w:rFonts w:asciiTheme="minorHAnsi" w:eastAsia="Calibri" w:hAnsiTheme="minorHAnsi" w:cstheme="minorHAnsi"/>
          <w:lang w:eastAsia="ja-JP"/>
        </w:rPr>
        <w:instrText>ADDIN CSL_CITATION {"citationItems":[{"id":"ITEM-1","itemData":{"abstract":"The results from a large survey (N = 2010) show that the positive effects of the congruity between brand values and consumers’ ongoing value priorities on a variety of consumers’ responses to brands can be generalized to the different value types in Schwartz’s framework. More importantly, findings from this survey show that, although brands embody values incongruent with consumers’ ongoing value priorities, they trigger a positive effect on the same consumers’ responses when these values are associated with a cultural ideal. Results were robust and emerged for a variety of product categories and brands. Furthermore, results from a lab experiment demonstrate that, compared to brands that embody consumers’ ongoing value priorities, those that additionally embody non-prioritized values associated with an ideal self induce feelings of self-expansion, which in turn leads to more favorable consumer responses to brands. The practical and theoretical implications of these findings for the branding literature are discussed. Key","author":[{"dropping-particle":"","family":"Hubert","given":"Benoit","non-dropping-particle":"","parse-names":false,"suffix":""}],"container-title":"Elsevier","id":"ITEM-1","issued":{"date-parts":[["2020"]]},"title":"Self-Brand Values Congruity and Incongruity: Their Impacts on Self-Expansion and Consumers’ Responses to Brands Géraldine","type":"article-journal"},"uris":["http://www.mendeley.com/documents/?uuid=e0de7c6a-f1e4-4c78-83bd-e825828b3cd2"]}],"mendeley":{"formattedCitation":"(Hubert, 2020)","plainTextFormattedCitation":"(Hubert, 2020)","previouslyFormattedCitation":"(Hubert, 2020)"},"properties":{"noteIndex":0},"schema":"https://github.com/citation-style-language/schema/raw/master/csl-citation.json"}</w:instrText>
      </w:r>
      <w:r w:rsidR="00AD6081" w:rsidRPr="00592D16">
        <w:rPr>
          <w:rFonts w:asciiTheme="minorHAnsi" w:eastAsia="Calibri" w:hAnsiTheme="minorHAnsi" w:cstheme="minorHAnsi"/>
          <w:lang w:eastAsia="ja-JP"/>
        </w:rPr>
        <w:fldChar w:fldCharType="separate"/>
      </w:r>
      <w:r w:rsidR="00AD6081" w:rsidRPr="00592D16">
        <w:rPr>
          <w:rFonts w:asciiTheme="minorHAnsi" w:eastAsia="Calibri" w:hAnsiTheme="minorHAnsi" w:cstheme="minorHAnsi"/>
          <w:noProof/>
          <w:lang w:eastAsia="ja-JP"/>
        </w:rPr>
        <w:t>(Hubert, 2020)</w:t>
      </w:r>
      <w:r w:rsidR="00AD6081" w:rsidRPr="00592D16">
        <w:rPr>
          <w:rFonts w:asciiTheme="minorHAnsi" w:eastAsia="Calibri" w:hAnsiTheme="minorHAnsi" w:cstheme="minorHAnsi"/>
          <w:lang w:eastAsia="ja-JP"/>
        </w:rPr>
        <w:fldChar w:fldCharType="end"/>
      </w:r>
      <w:r w:rsidRPr="00592D16">
        <w:rPr>
          <w:rFonts w:asciiTheme="minorHAnsi" w:eastAsia="Calibri" w:hAnsiTheme="minorHAnsi" w:cstheme="minorHAnsi"/>
          <w:lang w:eastAsia="ja-JP"/>
        </w:rPr>
        <w:t>.</w:t>
      </w:r>
    </w:p>
    <w:p w14:paraId="3A14C6BA" w14:textId="42A5419D" w:rsidR="00B06196" w:rsidRPr="00592D16" w:rsidRDefault="00B06196" w:rsidP="00592D16">
      <w:pPr>
        <w:shd w:val="clear" w:color="auto" w:fill="FFFFFF"/>
        <w:spacing w:after="0" w:line="240" w:lineRule="auto"/>
        <w:ind w:firstLine="720"/>
        <w:contextualSpacing/>
        <w:jc w:val="both"/>
        <w:rPr>
          <w:rFonts w:asciiTheme="minorHAnsi" w:eastAsia="Calibri" w:hAnsiTheme="minorHAnsi" w:cstheme="minorHAnsi"/>
          <w:lang w:eastAsia="ja-JP"/>
        </w:rPr>
      </w:pPr>
      <w:r w:rsidRPr="00592D16">
        <w:rPr>
          <w:rFonts w:asciiTheme="minorHAnsi" w:eastAsia="Calibri" w:hAnsiTheme="minorHAnsi" w:cstheme="minorHAnsi"/>
          <w:lang w:eastAsia="ja-JP"/>
        </w:rPr>
        <w:t>Trust is the bedrock of successful consumer-brand relationships, representing the confidence and reliance consumers place in a brand's integrity, reliability, and sincerity. In the context of consumer behavior, trust is multifaceted, encompassing a blend of competence, benevolence, and integrity on the part of the brand</w:t>
      </w:r>
      <w:r w:rsidR="00AD6081" w:rsidRPr="00592D16">
        <w:rPr>
          <w:rFonts w:asciiTheme="minorHAnsi" w:eastAsia="Calibri" w:hAnsiTheme="minorHAnsi" w:cstheme="minorHAnsi"/>
          <w:lang w:eastAsia="ja-JP"/>
        </w:rPr>
        <w:t xml:space="preserve"> </w:t>
      </w:r>
      <w:r w:rsidR="00AD6081" w:rsidRPr="00592D16">
        <w:rPr>
          <w:rFonts w:asciiTheme="minorHAnsi" w:eastAsia="Calibri" w:hAnsiTheme="minorHAnsi" w:cstheme="minorHAnsi"/>
          <w:lang w:eastAsia="ja-JP"/>
        </w:rPr>
        <w:fldChar w:fldCharType="begin" w:fldLock="1"/>
      </w:r>
      <w:r w:rsidR="00AD6081" w:rsidRPr="00592D16">
        <w:rPr>
          <w:rFonts w:asciiTheme="minorHAnsi" w:eastAsia="Calibri" w:hAnsiTheme="minorHAnsi" w:cstheme="minorHAnsi"/>
          <w:lang w:eastAsia="ja-JP"/>
        </w:rPr>
        <w:instrText>ADDIN CSL_CITATION {"citationItems":[{"id":"ITEM-1","itemData":{"DOI":"10.1108/JPBM-12-2020-3250","ISSN":"10610421","abstract":"Purpose: This paper aims to examine the differences in the process by which three types of self-congruity (actual, ideal and social) interact with the need for uniqueness (NFU) to influence brand loyalty via brand experience and brand attachment. Design/methodology/approach: An online survey with 428 members of an Australian consumer panel. The data are analyzed using the structural equation modeling (SEM). Findings: The results show that social self-congruity (SSC) has a direct effect on the brand attachment, but actual and ideal self-congruity (ASC and ISC) influence it only indirectly through brand experience. Moreover, the NFU strengthens the positive effect of ISC but weakens the effect of SSC on brand attachment. Research limitations/implications: This study uses publicly consumed brands and the NFU as the moderator. Future research may study privately consumer brands and use other moderators, such as regulatory focus (promotion vs prevention). Originality/value: This study extends current research on brand attachment by highlighting the positive influence of SSC on brand attachment. It also establishes the mediating role of brand experience and the moderating role of the NFU. These are new insights about the underlying process and the boundary conditions for the well-established relationship between self-congruity and brand attachment.","author":[{"dropping-particle":"","family":"Chieng","given":"Fayrene","non-dropping-particle":"","parse-names":false,"suffix":""},{"dropping-particle":"","family":"Sharma","given":"Piyush","non-dropping-particle":"","parse-names":false,"suffix":""},{"dropping-particle":"","family":"Kingshott","given":"Russel P.J.","non-dropping-particle":"","parse-names":false,"suffix":""},{"dropping-particle":"","family":"Roy","given":"Rajat","non-dropping-particle":"","parse-names":false,"suffix":""}],"container-title":"Journal of Product and Brand Management","id":"ITEM-1","issue":"6","issued":{"date-parts":[["2022"]]},"page":"870-885","title":"Interactive effects of self-congruity and need for uniqueness on brand loyalty via brand experience and brand attachment","type":"article-journal","volume":"31"},"uris":["http://www.mendeley.com/documents/?uuid=e31187d2-8baf-4332-b227-5361177c44d6"]}],"mendeley":{"formattedCitation":"(Chieng et al., 2022)","plainTextFormattedCitation":"(Chieng et al., 2022)","previouslyFormattedCitation":"(Chieng et al., 2022)"},"properties":{"noteIndex":0},"schema":"https://github.com/citation-style-language/schema/raw/master/csl-citation.json"}</w:instrText>
      </w:r>
      <w:r w:rsidR="00AD6081" w:rsidRPr="00592D16">
        <w:rPr>
          <w:rFonts w:asciiTheme="minorHAnsi" w:eastAsia="Calibri" w:hAnsiTheme="minorHAnsi" w:cstheme="minorHAnsi"/>
          <w:lang w:eastAsia="ja-JP"/>
        </w:rPr>
        <w:fldChar w:fldCharType="separate"/>
      </w:r>
      <w:r w:rsidR="00AD6081" w:rsidRPr="00592D16">
        <w:rPr>
          <w:rFonts w:asciiTheme="minorHAnsi" w:eastAsia="Calibri" w:hAnsiTheme="minorHAnsi" w:cstheme="minorHAnsi"/>
          <w:noProof/>
          <w:lang w:eastAsia="ja-JP"/>
        </w:rPr>
        <w:t>(Chieng et al., 2022)</w:t>
      </w:r>
      <w:r w:rsidR="00AD6081" w:rsidRPr="00592D16">
        <w:rPr>
          <w:rFonts w:asciiTheme="minorHAnsi" w:eastAsia="Calibri" w:hAnsiTheme="minorHAnsi" w:cstheme="minorHAnsi"/>
          <w:lang w:eastAsia="ja-JP"/>
        </w:rPr>
        <w:fldChar w:fldCharType="end"/>
      </w:r>
      <w:r w:rsidRPr="00592D16">
        <w:rPr>
          <w:rFonts w:asciiTheme="minorHAnsi" w:eastAsia="Calibri" w:hAnsiTheme="minorHAnsi" w:cstheme="minorHAnsi"/>
          <w:lang w:eastAsia="ja-JP"/>
        </w:rPr>
        <w:t>. Competence relates to a brand's ability to consistently deliver quality products or services, meeting or exceeding consumer expectations</w:t>
      </w:r>
      <w:r w:rsidR="00AD6081" w:rsidRPr="00592D16">
        <w:rPr>
          <w:rFonts w:asciiTheme="minorHAnsi" w:eastAsia="Calibri" w:hAnsiTheme="minorHAnsi" w:cstheme="minorHAnsi"/>
          <w:lang w:eastAsia="ja-JP"/>
        </w:rPr>
        <w:t xml:space="preserve"> </w:t>
      </w:r>
      <w:r w:rsidR="00AD6081" w:rsidRPr="00592D16">
        <w:rPr>
          <w:rFonts w:asciiTheme="minorHAnsi" w:eastAsia="Calibri" w:hAnsiTheme="minorHAnsi" w:cstheme="minorHAnsi"/>
          <w:lang w:eastAsia="ja-JP"/>
        </w:rPr>
        <w:fldChar w:fldCharType="begin" w:fldLock="1"/>
      </w:r>
      <w:r w:rsidR="00AD6081" w:rsidRPr="00592D16">
        <w:rPr>
          <w:rFonts w:asciiTheme="minorHAnsi" w:eastAsia="Calibri" w:hAnsiTheme="minorHAnsi" w:cstheme="minorHAnsi"/>
          <w:lang w:eastAsia="ja-JP"/>
        </w:rPr>
        <w:instrText>ADDIN CSL_CITATION {"citationItems":[{"id":"ITEM-1","itemData":{"DOI":"10.1002/mar.21661","ISSN":"15206793","abstract":"Prior studies on the in-store experience focus on the impact of store atmosphere. Sensory marketing and brand experience, on the other hand, have been found to be significant in providing a better consumer experience in recent studies. Thus, the goal of this paper is to broaden the scope of this study by examining the causal effect of sensory marketing cues and brand experience on emotional attachment, and subsequent brand loyalty in a luxury retail store setting. We also studied the moderating role of store image in the relationships. To this end, the three separate but related studies (Study 1, N = 409, Study 2, N = 294, Study 3, N = 139) were conducted. Study 1 shows that sensory marketing cues positively contribute to enhancing the luxury retail brand experiences. Both sensory marketing and brand experiences appeared promising in increasing emotional attachment and subsequent brand loyalty. Study 2 findings further suggest that sensory marketing cues and brand experience interact significantly with store image to improve consumers' emotional attachment with luxury brands. Study 3 replicated the pattern observed in Studies 1 and 2 and further suggested that consumers in the luxury store setting expressed stronger emotional attachment and brand loyalty than consumers in the nonluxury store environment.","author":[{"dropping-particle":"","family":"Shahid","given":"Shadma","non-dropping-particle":"","parse-names":false,"suffix":""},{"dropping-particle":"","family":"Paul","given":"Justin","non-dropping-particle":"","parse-names":false,"suffix":""},{"dropping-particle":"","family":"Gilal","given":"Faheem Gul","non-dropping-particle":"","parse-names":false,"suffix":""},{"dropping-particle":"","family":"Ansari","given":"Shiveen","non-dropping-particle":"","parse-names":false,"suffix":""}],"container-title":"Psychology and Marketing","id":"ITEM-1","issue":"7","issued":{"date-parts":[["2022"]]},"page":"1398-1412","title":"The role of sensory marketing and brand experience in building emotional attachment and brand loyalty in luxury retail stores","type":"article-journal","volume":"39"},"uris":["http://www.mendeley.com/documents/?uuid=45401a2c-e8f1-4f26-a6f3-8b6425da2b33"]}],"mendeley":{"formattedCitation":"(Shahid et al., 2022)","plainTextFormattedCitation":"(Shahid et al., 2022)","previouslyFormattedCitation":"(Shahid et al., 2022)"},"properties":{"noteIndex":0},"schema":"https://github.com/citation-style-language/schema/raw/master/csl-citation.json"}</w:instrText>
      </w:r>
      <w:r w:rsidR="00AD6081" w:rsidRPr="00592D16">
        <w:rPr>
          <w:rFonts w:asciiTheme="minorHAnsi" w:eastAsia="Calibri" w:hAnsiTheme="minorHAnsi" w:cstheme="minorHAnsi"/>
          <w:lang w:eastAsia="ja-JP"/>
        </w:rPr>
        <w:fldChar w:fldCharType="separate"/>
      </w:r>
      <w:r w:rsidR="00AD6081" w:rsidRPr="00592D16">
        <w:rPr>
          <w:rFonts w:asciiTheme="minorHAnsi" w:eastAsia="Calibri" w:hAnsiTheme="minorHAnsi" w:cstheme="minorHAnsi"/>
          <w:noProof/>
          <w:lang w:eastAsia="ja-JP"/>
        </w:rPr>
        <w:t>(Shahid et al., 2022)</w:t>
      </w:r>
      <w:r w:rsidR="00AD6081" w:rsidRPr="00592D16">
        <w:rPr>
          <w:rFonts w:asciiTheme="minorHAnsi" w:eastAsia="Calibri" w:hAnsiTheme="minorHAnsi" w:cstheme="minorHAnsi"/>
          <w:lang w:eastAsia="ja-JP"/>
        </w:rPr>
        <w:fldChar w:fldCharType="end"/>
      </w:r>
      <w:r w:rsidRPr="00592D16">
        <w:rPr>
          <w:rFonts w:asciiTheme="minorHAnsi" w:eastAsia="Calibri" w:hAnsiTheme="minorHAnsi" w:cstheme="minorHAnsi"/>
          <w:lang w:eastAsia="ja-JP"/>
        </w:rPr>
        <w:t>. Benevolence involves a brand's demonstration of goodwill and a genuine concern for customer well-being. Integrity, meanwhile, underscores the transparency and ethical conduct exhibited by the brand. Establishing and maintaining trust is crucial for brand loyalty, as consumers are more likely to choose and remain loyal to brands they perceive as trustworthy. Trust is built through consistent positive experiences, transparent communication, and ethical business practices</w:t>
      </w:r>
      <w:r w:rsidR="00AD6081" w:rsidRPr="00592D16">
        <w:rPr>
          <w:rFonts w:asciiTheme="minorHAnsi" w:eastAsia="Calibri" w:hAnsiTheme="minorHAnsi" w:cstheme="minorHAnsi"/>
          <w:lang w:eastAsia="ja-JP"/>
        </w:rPr>
        <w:t xml:space="preserve"> </w:t>
      </w:r>
      <w:r w:rsidR="00AD6081" w:rsidRPr="00592D16">
        <w:rPr>
          <w:rFonts w:asciiTheme="minorHAnsi" w:eastAsia="Calibri" w:hAnsiTheme="minorHAnsi" w:cstheme="minorHAnsi"/>
          <w:lang w:eastAsia="ja-JP"/>
        </w:rPr>
        <w:fldChar w:fldCharType="begin" w:fldLock="1"/>
      </w:r>
      <w:r w:rsidR="00AD6081" w:rsidRPr="00592D16">
        <w:rPr>
          <w:rFonts w:asciiTheme="minorHAnsi" w:eastAsia="Calibri" w:hAnsiTheme="minorHAnsi" w:cstheme="minorHAnsi"/>
          <w:lang w:eastAsia="ja-JP"/>
        </w:rPr>
        <w:instrText>ADDIN CSL_CITATION {"citationItems":[{"id":"ITEM-1","itemData":{"DOI":"10.1080/1331677X.2022.2048202","ISSN":"1331677X","abstract":"The study focus on the role of self-expressive branding, brand love, brand trust and brand commitment on brand loyalty. It also identifies the strength of mediating effect of variable brand commitment between brand love and brand trust. Also measures the strength of mediating effect of variable brand commitment between brand trust and brand loyalty. The data is gathered by using a structured questionnaire and a sample size of 101 respondents in a cross-sectional study. Statistical analysis has been done through SMART PLS 3.0 software. In the analysis part, PLS algorithms, bootstrapping, blindfolding, Importance performance matrix, FIMIX, Multi-Group analysis have been undertaken. A reflective model has been developed. The path coefficient value and empirical t-values of all direct relationships of variables above 0.2 and 1.96 respectively and substantiate the hypothesis. The results have shown that brand commitment is partially mediates the association between brand love and brand trust and also between brand trust and brand loyalty. The four-segment solution's FIMIX-PLS path coefficient shows that brand love and brand trust are more relevant in segment 3, followed by segment 2, segment 1 and segment 4, respectively. Companies should focus on improving their brand trust displayed by consumers followed by brand commitment which strengthens brand loyalty in the automobile sector. This industry could consider implementing this creating trustworthiness about the brand, by developing strong psychological connectedness between the customer and brand by the retail outlet by offering the best quality product, and by incorporating strategies to reduce cognitive dissonance among the buyers.","author":[{"dropping-particle":"","family":"Suhan","given":"Mendon","non-dropping-particle":"","parse-names":false,"suffix":""},{"dropping-particle":"","family":"Nayak","given":"Smitha","non-dropping-particle":"","parse-names":false,"suffix":""},{"dropping-particle":"","family":"Nayak","given":"Raveendranath","non-dropping-particle":"","parse-names":false,"suffix":""},{"dropping-particle":"","family":"Spulbar","given":"Cristi","non-dropping-particle":"","parse-names":false,"suffix":""},{"dropping-particle":"","family":"Bai","given":"Gokarna Vidya","non-dropping-particle":"","parse-names":false,"suffix":""},{"dropping-particle":"","family":"Birau","given":"Ramona","non-dropping-particle":"","parse-names":false,"suffix":""},{"dropping-particle":"","family":"Anghel","given":"Lucian Claudiu","non-dropping-particle":"","parse-names":false,"suffix":""},{"dropping-particle":"","family":"Stanciu","given":"Cristian Valeriu","non-dropping-particle":"","parse-names":false,"suffix":""}],"container-title":"Economic Research-Ekonomska Istrazivanja ","id":"ITEM-1","issue":"1","issued":{"date-parts":[["2022"]]},"page":"6422-6444","publisher":"Routledge","title":"Exploring the sustainable effect of mediational role of brand commitment and brand trust on brand loyalty: an empirical study","type":"article-journal","volume":"35"},"uris":["http://www.mendeley.com/documents/?uuid=05396ee5-2a96-4f39-8298-3b4dda3bd0c1"]}],"mendeley":{"formattedCitation":"(Suhan et al., 2022)","plainTextFormattedCitation":"(Suhan et al., 2022)","previouslyFormattedCitation":"(Suhan et al., 2022)"},"properties":{"noteIndex":0},"schema":"https://github.com/citation-style-language/schema/raw/master/csl-citation.json"}</w:instrText>
      </w:r>
      <w:r w:rsidR="00AD6081" w:rsidRPr="00592D16">
        <w:rPr>
          <w:rFonts w:asciiTheme="minorHAnsi" w:eastAsia="Calibri" w:hAnsiTheme="minorHAnsi" w:cstheme="minorHAnsi"/>
          <w:lang w:eastAsia="ja-JP"/>
        </w:rPr>
        <w:fldChar w:fldCharType="separate"/>
      </w:r>
      <w:r w:rsidR="00AD6081" w:rsidRPr="00592D16">
        <w:rPr>
          <w:rFonts w:asciiTheme="minorHAnsi" w:eastAsia="Calibri" w:hAnsiTheme="minorHAnsi" w:cstheme="minorHAnsi"/>
          <w:noProof/>
          <w:lang w:eastAsia="ja-JP"/>
        </w:rPr>
        <w:t>(Suhan et al., 2022)</w:t>
      </w:r>
      <w:r w:rsidR="00AD6081" w:rsidRPr="00592D16">
        <w:rPr>
          <w:rFonts w:asciiTheme="minorHAnsi" w:eastAsia="Calibri" w:hAnsiTheme="minorHAnsi" w:cstheme="minorHAnsi"/>
          <w:lang w:eastAsia="ja-JP"/>
        </w:rPr>
        <w:fldChar w:fldCharType="end"/>
      </w:r>
      <w:r w:rsidRPr="00592D16">
        <w:rPr>
          <w:rFonts w:asciiTheme="minorHAnsi" w:eastAsia="Calibri" w:hAnsiTheme="minorHAnsi" w:cstheme="minorHAnsi"/>
          <w:lang w:eastAsia="ja-JP"/>
        </w:rPr>
        <w:t>. In an era of information transparency and consumer empowerment, trust has become an invaluable currency, influencing purchase decisions and shaping the overall reputation of a brand in the eyes of its customers. Brands that prioritize and cultivate trust not only foster loyalty but also weather challenges more resiliently in an increasingly competitive and discerning market</w:t>
      </w:r>
      <w:r w:rsidR="00AD6081" w:rsidRPr="00592D16">
        <w:rPr>
          <w:rFonts w:asciiTheme="minorHAnsi" w:eastAsia="Calibri" w:hAnsiTheme="minorHAnsi" w:cstheme="minorHAnsi"/>
          <w:lang w:eastAsia="ja-JP"/>
        </w:rPr>
        <w:t xml:space="preserve"> </w:t>
      </w:r>
      <w:r w:rsidR="00AD6081" w:rsidRPr="00592D16">
        <w:rPr>
          <w:rFonts w:asciiTheme="minorHAnsi" w:eastAsia="Calibri" w:hAnsiTheme="minorHAnsi" w:cstheme="minorHAnsi"/>
          <w:lang w:eastAsia="ja-JP"/>
        </w:rPr>
        <w:fldChar w:fldCharType="begin" w:fldLock="1"/>
      </w:r>
      <w:r w:rsidR="00AD6081" w:rsidRPr="00592D16">
        <w:rPr>
          <w:rFonts w:asciiTheme="minorHAnsi" w:eastAsia="Calibri" w:hAnsiTheme="minorHAnsi" w:cstheme="minorHAnsi"/>
          <w:lang w:eastAsia="ja-JP"/>
        </w:rPr>
        <w:instrText>ADDIN CSL_CITATION {"citationItems":[{"id":"ITEM-1","itemData":{"DOI":"10.1007/s13197-022-05360-0","ISSN":"09758402","abstract":"Food Industries, at this moment, are moving towards a new phase, and this phase will be governed by consumers and not by the industry leaders. The report shows that claims on sustainability, health, wellness, and transparency would govern the future trends in the food industry. Currently, there are several cases of misleading and false claims which hamper consumer trust. So, to uphold consumer trust, authentication of claims through transparency in the food supply chain is required, and blockchain technology can bring transparency at relatively low transaction costs. Once in a blockchain network, data is very difficult to manipulate, with no single point of authority to mess and collapse the system. Though we see mostly the financial systems using blockchain's decentralized functionality, there is a growing trend of innovative applications being built in the supply chain area for contracts and operations. With effort in the right direction and over time, blockchain will recast how operations and processes are done across the industry, including public sectors. The paper reviews the opportunity for the blockchain in enabling food industries for future-readiness, empowering the consumers in verifying the product claims and thus prevent themselves from food fraud. In doing so, the paper considers the future trends in the food industry, identifies current food fraud cases, and outlines the various applications in the agri-food chain and challenges associated with it. Graphical abstract: [Figure not available: see fulltext.]","author":[{"dropping-particle":"","family":"Singh","given":"Vinay","non-dropping-particle":"","parse-names":false,"suffix":""},{"dropping-particle":"","family":"Sharma","given":"Sanjeev Kumar","non-dropping-particle":"","parse-names":false,"suffix":""}],"container-title":"Journal of Food Science and Technology","id":"ITEM-1","issue":"4","issued":{"date-parts":[["2023"]]},"page":"1237-1254","publisher":"Springer India","title":"Application of blockchain technology in shaping the future of food industry based on transparency and consumer trust","type":"article-journal","volume":"60"},"uris":["http://www.mendeley.com/documents/?uuid=bb461394-c335-4b87-9dfb-17c99662cdf5"]}],"mendeley":{"formattedCitation":"(Singh &amp; Sharma, 2023)","plainTextFormattedCitation":"(Singh &amp; Sharma, 2023)","previouslyFormattedCitation":"(Singh &amp; Sharma, 2023)"},"properties":{"noteIndex":0},"schema":"https://github.com/citation-style-language/schema/raw/master/csl-citation.json"}</w:instrText>
      </w:r>
      <w:r w:rsidR="00AD6081" w:rsidRPr="00592D16">
        <w:rPr>
          <w:rFonts w:asciiTheme="minorHAnsi" w:eastAsia="Calibri" w:hAnsiTheme="minorHAnsi" w:cstheme="minorHAnsi"/>
          <w:lang w:eastAsia="ja-JP"/>
        </w:rPr>
        <w:fldChar w:fldCharType="separate"/>
      </w:r>
      <w:r w:rsidR="00AD6081" w:rsidRPr="00592D16">
        <w:rPr>
          <w:rFonts w:asciiTheme="minorHAnsi" w:eastAsia="Calibri" w:hAnsiTheme="minorHAnsi" w:cstheme="minorHAnsi"/>
          <w:noProof/>
          <w:lang w:eastAsia="ja-JP"/>
        </w:rPr>
        <w:t>(Singh &amp; Sharma, 2023)</w:t>
      </w:r>
      <w:r w:rsidR="00AD6081" w:rsidRPr="00592D16">
        <w:rPr>
          <w:rFonts w:asciiTheme="minorHAnsi" w:eastAsia="Calibri" w:hAnsiTheme="minorHAnsi" w:cstheme="minorHAnsi"/>
          <w:lang w:eastAsia="ja-JP"/>
        </w:rPr>
        <w:fldChar w:fldCharType="end"/>
      </w:r>
      <w:r w:rsidRPr="00592D16">
        <w:rPr>
          <w:rFonts w:asciiTheme="minorHAnsi" w:eastAsia="Calibri" w:hAnsiTheme="minorHAnsi" w:cstheme="minorHAnsi"/>
          <w:lang w:eastAsia="ja-JP"/>
        </w:rPr>
        <w:t>.</w:t>
      </w:r>
    </w:p>
    <w:p w14:paraId="40ED46EA" w14:textId="2CADA6F5" w:rsidR="00B06196" w:rsidRPr="00592D16" w:rsidRDefault="00B06196" w:rsidP="00592D16">
      <w:pPr>
        <w:shd w:val="clear" w:color="auto" w:fill="FFFFFF"/>
        <w:spacing w:after="0" w:line="240" w:lineRule="auto"/>
        <w:ind w:firstLine="720"/>
        <w:contextualSpacing/>
        <w:jc w:val="both"/>
        <w:rPr>
          <w:rFonts w:asciiTheme="minorHAnsi" w:eastAsia="Calibri" w:hAnsiTheme="minorHAnsi" w:cstheme="minorHAnsi"/>
          <w:lang w:eastAsia="ja-JP"/>
        </w:rPr>
      </w:pPr>
      <w:r w:rsidRPr="00592D16">
        <w:rPr>
          <w:rFonts w:asciiTheme="minorHAnsi" w:eastAsia="Calibri" w:hAnsiTheme="minorHAnsi" w:cstheme="minorHAnsi"/>
          <w:lang w:eastAsia="ja-JP"/>
        </w:rPr>
        <w:t>Customer satisfaction is a fundamental metric that gauges the extent to which a customer's expectations are met or exceeded after engaging with a product, service, or brand. It is a holistic reflection of the overall experience a customer has throughout their journey, encompassing factors such as product quality, customer service, and the fulfillment of specific needs or desires</w:t>
      </w:r>
      <w:r w:rsidR="00AD6081" w:rsidRPr="00592D16">
        <w:rPr>
          <w:rFonts w:asciiTheme="minorHAnsi" w:eastAsia="Calibri" w:hAnsiTheme="minorHAnsi" w:cstheme="minorHAnsi"/>
          <w:lang w:eastAsia="ja-JP"/>
        </w:rPr>
        <w:t xml:space="preserve"> </w:t>
      </w:r>
      <w:r w:rsidR="00AD6081" w:rsidRPr="00592D16">
        <w:rPr>
          <w:rFonts w:asciiTheme="minorHAnsi" w:eastAsia="Calibri" w:hAnsiTheme="minorHAnsi" w:cstheme="minorHAnsi"/>
          <w:lang w:eastAsia="ja-JP"/>
        </w:rPr>
        <w:fldChar w:fldCharType="begin" w:fldLock="1"/>
      </w:r>
      <w:r w:rsidR="00AD6081" w:rsidRPr="00592D16">
        <w:rPr>
          <w:rFonts w:asciiTheme="minorHAnsi" w:eastAsia="Calibri" w:hAnsiTheme="minorHAnsi" w:cstheme="minorHAnsi"/>
          <w:lang w:eastAsia="ja-JP"/>
        </w:rPr>
        <w:instrText>ADDIN CSL_CITATION {"citationItems":[{"id":"ITEM-1","itemData":{"DOI":"10.3390/su15021273","ISSN":"20711050","abstract":"Sustainable consumption and production strive for the rational management of natural resources, which implies a transition to the production of fewer goods with the greatest consumer value. Consequently, the consumer value assessment is a key task in the product and service design. However, a large number of applied practices for assessing consumer value is a challenge for researchers. Multiple heterogeneous solutions without a common classification and structure do not allow comparing methods with each other. Thus, there is a demand for some universal algorithm for assessing consumer value, which would be a model for the development of individual industry practices. Therefore, the present research aims to develop a universal algorithm for assessing consumer value, which is a unified sample. The work analyzes the current expertise in assessing consumer value. The paper provides a comparison of mathematical tools for aggregate indicators in order to develop a general formula for assessing consumer value. As a result, an algorithm for assessing consumer value has been developed, which includes the following stages: market segmentation by consumer groups, taking into account their personal characteristics and needs; product hierarchical division into groups according to indicators valuable to the consumer; selection of a scale for evaluating indicators; hierarchical convolution, calculation of the consumer value of selected indicators and their aggregation into a final assessment in accordance with coefficients obtained as a result of the initial data analysis. As part of the algorithm verification, an example of the implementation of the algorithm steps based on expert assessment of the tourist product characteristics is proposed. At the next stage of the study, a register of mathematical tools will be specified to ensure the implementation of the algorithm steps, and practical testing on real data on several products from different industries.","author":[{"dropping-particle":"V.","family":"Bolsunovskaya","given":"Marina","non-dropping-particle":"","parse-names":false,"suffix":""},{"dropping-particle":"","family":"Gintciak","given":"Aleksei M.","non-dropping-particle":"","parse-names":false,"suffix":""},{"dropping-particle":"V.","family":"Burlutskaya","given":"Zhanna","non-dropping-particle":"","parse-names":false,"suffix":""},{"dropping-particle":"","family":"Zubkova","given":"Daria A.","non-dropping-particle":"","parse-names":false,"suffix":""},{"dropping-particle":"","family":"Petryaeva","given":"Alexandra A.","non-dropping-particle":"","parse-names":false,"suffix":""},{"dropping-particle":"","family":"Fedyaevskaya","given":"Darya E.","non-dropping-particle":"","parse-names":false,"suffix":""}],"container-title":"Sustainability (Switzerland)","id":"ITEM-1","issue":"2","issued":{"date-parts":[["2023"]]},"page":"1-16","title":"Complex Method of the Consumer Value Estimation on the Way to Risk-Free and Sustainable Production","type":"article-journal","volume":"15"},"uris":["http://www.mendeley.com/documents/?uuid=e4f5f2ec-8a66-46fc-a7f9-d1375f0c5d7a"]}],"mendeley":{"formattedCitation":"(Bolsunovskaya et al., 2023)","plainTextFormattedCitation":"(Bolsunovskaya et al., 2023)","previouslyFormattedCitation":"(Bolsunovskaya et al., 2023)"},"properties":{"noteIndex":0},"schema":"https://github.com/citation-style-language/schema/raw/master/csl-citation.json"}</w:instrText>
      </w:r>
      <w:r w:rsidR="00AD6081" w:rsidRPr="00592D16">
        <w:rPr>
          <w:rFonts w:asciiTheme="minorHAnsi" w:eastAsia="Calibri" w:hAnsiTheme="minorHAnsi" w:cstheme="minorHAnsi"/>
          <w:lang w:eastAsia="ja-JP"/>
        </w:rPr>
        <w:fldChar w:fldCharType="separate"/>
      </w:r>
      <w:r w:rsidR="00AD6081" w:rsidRPr="00592D16">
        <w:rPr>
          <w:rFonts w:asciiTheme="minorHAnsi" w:eastAsia="Calibri" w:hAnsiTheme="minorHAnsi" w:cstheme="minorHAnsi"/>
          <w:noProof/>
          <w:lang w:eastAsia="ja-JP"/>
        </w:rPr>
        <w:t>(Bolsunovskaya et al., 2023)</w:t>
      </w:r>
      <w:r w:rsidR="00AD6081" w:rsidRPr="00592D16">
        <w:rPr>
          <w:rFonts w:asciiTheme="minorHAnsi" w:eastAsia="Calibri" w:hAnsiTheme="minorHAnsi" w:cstheme="minorHAnsi"/>
          <w:lang w:eastAsia="ja-JP"/>
        </w:rPr>
        <w:fldChar w:fldCharType="end"/>
      </w:r>
      <w:r w:rsidRPr="00592D16">
        <w:rPr>
          <w:rFonts w:asciiTheme="minorHAnsi" w:eastAsia="Calibri" w:hAnsiTheme="minorHAnsi" w:cstheme="minorHAnsi"/>
          <w:lang w:eastAsia="ja-JP"/>
        </w:rPr>
        <w:t>. Achieving high levels of customer satisfaction is not only a testament to a brand's ability to deliver on its promises but also a critical determinant in fostering brand loyalty</w:t>
      </w:r>
      <w:r w:rsidR="00AD6081" w:rsidRPr="00592D16">
        <w:rPr>
          <w:rFonts w:asciiTheme="minorHAnsi" w:eastAsia="Calibri" w:hAnsiTheme="minorHAnsi" w:cstheme="minorHAnsi"/>
          <w:lang w:eastAsia="ja-JP"/>
        </w:rPr>
        <w:t xml:space="preserve"> </w:t>
      </w:r>
      <w:r w:rsidR="00AD6081" w:rsidRPr="00592D16">
        <w:rPr>
          <w:rFonts w:asciiTheme="minorHAnsi" w:eastAsia="Calibri" w:hAnsiTheme="minorHAnsi" w:cstheme="minorHAnsi"/>
          <w:lang w:eastAsia="ja-JP"/>
        </w:rPr>
        <w:fldChar w:fldCharType="begin" w:fldLock="1"/>
      </w:r>
      <w:r w:rsidR="00AD6081" w:rsidRPr="00592D16">
        <w:rPr>
          <w:rFonts w:asciiTheme="minorHAnsi" w:eastAsia="Calibri" w:hAnsiTheme="minorHAnsi" w:cstheme="minorHAnsi"/>
          <w:lang w:eastAsia="ja-JP"/>
        </w:rPr>
        <w:instrText>ADDIN CSL_CITATION {"citationItems":[{"id":"ITEM-1","itemData":{"DOI":"10.1016/j.jbusres.2022.01.081","ISSN":"01482963","abstract":"The transactional and disposable nature of liquid consumption has placed trust as the lifeblood of sharing economy service innovation, enabling billions of strangers across the globe to connect and share in the face of transaction risks. However, managers and service providers may not realize that self-disclosure acts as a basis to build trust and mitigate risk in the sharing economy. In four studies across different nations, we demonstrate that service providers’ self-disclosure not only generates consumer trust but also reduces their risk perception, which subsequently encourages legitimate transactions on sharing platforms. The findings reveal that when consumers and service providers are objectively similar, consumers do not pay much attention to service providers’ disclosed information. Conversely, in the case of objective dissimilarity, consumers are more attentive to personal and intimate information shared by service providers. Consumer self-esteem plays differential moderating roles in the link between service providers’ self-disclosure and consumer responses.","author":[{"dropping-particle":"","family":"Tran","given":"Thi Thanh Huong","non-dropping-particle":"","parse-names":false,"suffix":""},{"dropping-particle":"","family":"Robinson","given":"Kate","non-dropping-particle":"","parse-names":false,"suffix":""},{"dropping-particle":"","family":"Paparoidamis","given":"Nicholas G.","non-dropping-particle":"","parse-names":false,"suffix":""}],"container-title":"Journal of Business Research","id":"ITEM-1","issued":{"date-parts":[["2022"]]},"page":"1-16","title":"Sharing with perfect strangers: The effects of self-disclosure on consumers’ trust, risk perception, and behavioral intention in the sharing economy","type":"article-journal","volume":"144"},"uris":["http://www.mendeley.com/documents/?uuid=79e56f0c-b532-4e01-a6ac-afbbee96ec42"]}],"mendeley":{"formattedCitation":"(Tran et al., 2022)","plainTextFormattedCitation":"(Tran et al., 2022)","previouslyFormattedCitation":"(Tran et al., 2022)"},"properties":{"noteIndex":0},"schema":"https://github.com/citation-style-language/schema/raw/master/csl-citation.json"}</w:instrText>
      </w:r>
      <w:r w:rsidR="00AD6081" w:rsidRPr="00592D16">
        <w:rPr>
          <w:rFonts w:asciiTheme="minorHAnsi" w:eastAsia="Calibri" w:hAnsiTheme="minorHAnsi" w:cstheme="minorHAnsi"/>
          <w:lang w:eastAsia="ja-JP"/>
        </w:rPr>
        <w:fldChar w:fldCharType="separate"/>
      </w:r>
      <w:r w:rsidR="00AD6081" w:rsidRPr="00592D16">
        <w:rPr>
          <w:rFonts w:asciiTheme="minorHAnsi" w:eastAsia="Calibri" w:hAnsiTheme="minorHAnsi" w:cstheme="minorHAnsi"/>
          <w:noProof/>
          <w:lang w:eastAsia="ja-JP"/>
        </w:rPr>
        <w:t>(Tran et al., 2022)</w:t>
      </w:r>
      <w:r w:rsidR="00AD6081" w:rsidRPr="00592D16">
        <w:rPr>
          <w:rFonts w:asciiTheme="minorHAnsi" w:eastAsia="Calibri" w:hAnsiTheme="minorHAnsi" w:cstheme="minorHAnsi"/>
          <w:lang w:eastAsia="ja-JP"/>
        </w:rPr>
        <w:fldChar w:fldCharType="end"/>
      </w:r>
      <w:r w:rsidRPr="00592D16">
        <w:rPr>
          <w:rFonts w:asciiTheme="minorHAnsi" w:eastAsia="Calibri" w:hAnsiTheme="minorHAnsi" w:cstheme="minorHAnsi"/>
          <w:lang w:eastAsia="ja-JP"/>
        </w:rPr>
        <w:t>. Satisfied customers are more likely to become repeat buyers and brand advocates, positively influencing others through word-of-mouth recommendations. Brands that prioritize customer satisfaction actively seek feedback, address concerns promptly, and continuously refine their offerings to align with changing customer expectations. In an era where consumer choices abound, customer satisfaction is a linchpin for maintaining a competitive edge, as delighted customers not only contribute to a positive brand image but also form the foundation for enduring brand-consumer relationships</w:t>
      </w:r>
      <w:r w:rsidR="00AD6081" w:rsidRPr="00592D16">
        <w:rPr>
          <w:rFonts w:asciiTheme="minorHAnsi" w:eastAsia="Calibri" w:hAnsiTheme="minorHAnsi" w:cstheme="minorHAnsi"/>
          <w:lang w:eastAsia="ja-JP"/>
        </w:rPr>
        <w:t xml:space="preserve"> </w:t>
      </w:r>
      <w:r w:rsidR="00AD6081" w:rsidRPr="00592D16">
        <w:rPr>
          <w:rFonts w:asciiTheme="minorHAnsi" w:eastAsia="Calibri" w:hAnsiTheme="minorHAnsi" w:cstheme="minorHAnsi"/>
          <w:lang w:eastAsia="ja-JP"/>
        </w:rPr>
        <w:fldChar w:fldCharType="begin" w:fldLock="1"/>
      </w:r>
      <w:r w:rsidR="00AD6081" w:rsidRPr="00592D16">
        <w:rPr>
          <w:rFonts w:asciiTheme="minorHAnsi" w:eastAsia="Calibri" w:hAnsiTheme="minorHAnsi" w:cstheme="minorHAnsi"/>
          <w:lang w:eastAsia="ja-JP"/>
        </w:rPr>
        <w:instrText>ADDIN CSL_CITATION {"citationItems":[{"id":"ITEM-1","itemData":{"DOI":"10.1108/JPBM-06-2020-2937","ISSN":"10610421","abstract":"Purpose: Drawing on consumer brand relationship theory, this study aims to investigate online brand engagement, brand trust and consumer brand identification as antecedents of brand love, amongst Generation Y and Z consumers. It explores the role of brand love in predicting consumers’ intention to co-create value and willingness to pay a premium price for the brand, for brands followed on social media. Design/methodology/approach: Data from a study of 332 followers of brands on social media were analysed using structural equation modelling. Findings: Results highlight the role of brand love in mediating the relationship between antecedents online brand engagement and consumer brand identification on intention to co-create value and willingness to pay a premium price. Consumers who trust the brand are more likely to intend to co-create value and are more willing to pay a price premium and these relationships are enhanced when the brand is loved. Practical implications: Findings provide guidance for managers seeking to build brand friendship relationships with young consumers through social media. Results caution against a form of “superficial” friendship where the consumer may interact and co-create value online, yet fail to value the brand, evidenced through a willingness to pay a premium price. Originality/value: The research identifies the critical role of brand love in fostering relationships with brands that young consumers follow on social media. The study reveals that neither online brand engagement nor consumer brand identification will result in co-creation of value or willingness to pay a premium price unless the consumer experiences brand love.","author":[{"dropping-particle":"","family":"Wallace","given":"Elaine","non-dropping-particle":"","parse-names":false,"suffix":""},{"dropping-particle":"","family":"Torres","given":"Pedro","non-dropping-particle":"","parse-names":false,"suffix":""},{"dropping-particle":"","family":"Augusto","given":"Mário","non-dropping-particle":"","parse-names":false,"suffix":""},{"dropping-particle":"","family":"Stefuryn","given":"Maryana","non-dropping-particle":"","parse-names":false,"suffix":""}],"container-title":"Journal of Product and Brand Management","id":"ITEM-1","issue":"2","issued":{"date-parts":[["2022"]]},"page":"189-205","title":"Do brand relationships on social media motivate young consumers’ value co-creation and willingness to pay? The role of brand love","type":"article-journal","volume":"31"},"uris":["http://www.mendeley.com/documents/?uuid=8037d927-4a0d-474f-a33d-5d65360f75f2"]}],"mendeley":{"formattedCitation":"(Wallace et al., 2022)","plainTextFormattedCitation":"(Wallace et al., 2022)","previouslyFormattedCitation":"(Wallace et al., 2022)"},"properties":{"noteIndex":0},"schema":"https://github.com/citation-style-language/schema/raw/master/csl-citation.json"}</w:instrText>
      </w:r>
      <w:r w:rsidR="00AD6081" w:rsidRPr="00592D16">
        <w:rPr>
          <w:rFonts w:asciiTheme="minorHAnsi" w:eastAsia="Calibri" w:hAnsiTheme="minorHAnsi" w:cstheme="minorHAnsi"/>
          <w:lang w:eastAsia="ja-JP"/>
        </w:rPr>
        <w:fldChar w:fldCharType="separate"/>
      </w:r>
      <w:r w:rsidR="00AD6081" w:rsidRPr="00592D16">
        <w:rPr>
          <w:rFonts w:asciiTheme="minorHAnsi" w:eastAsia="Calibri" w:hAnsiTheme="minorHAnsi" w:cstheme="minorHAnsi"/>
          <w:noProof/>
          <w:lang w:eastAsia="ja-JP"/>
        </w:rPr>
        <w:t>(Wallace et al., 2022)</w:t>
      </w:r>
      <w:r w:rsidR="00AD6081" w:rsidRPr="00592D16">
        <w:rPr>
          <w:rFonts w:asciiTheme="minorHAnsi" w:eastAsia="Calibri" w:hAnsiTheme="minorHAnsi" w:cstheme="minorHAnsi"/>
          <w:lang w:eastAsia="ja-JP"/>
        </w:rPr>
        <w:fldChar w:fldCharType="end"/>
      </w:r>
      <w:r w:rsidRPr="00592D16">
        <w:rPr>
          <w:rFonts w:asciiTheme="minorHAnsi" w:eastAsia="Calibri" w:hAnsiTheme="minorHAnsi" w:cstheme="minorHAnsi"/>
          <w:lang w:eastAsia="ja-JP"/>
        </w:rPr>
        <w:t>.</w:t>
      </w:r>
    </w:p>
    <w:p w14:paraId="4EDA59FC" w14:textId="1290F02A" w:rsidR="00B06196" w:rsidRPr="00592D16" w:rsidRDefault="00B06196" w:rsidP="00592D16">
      <w:pPr>
        <w:shd w:val="clear" w:color="auto" w:fill="FFFFFF"/>
        <w:spacing w:after="0" w:line="240" w:lineRule="auto"/>
        <w:ind w:firstLine="720"/>
        <w:contextualSpacing/>
        <w:jc w:val="both"/>
        <w:rPr>
          <w:rFonts w:asciiTheme="minorHAnsi" w:eastAsia="Calibri" w:hAnsiTheme="minorHAnsi" w:cstheme="minorHAnsi"/>
          <w:lang w:eastAsia="ja-JP"/>
        </w:rPr>
      </w:pPr>
      <w:r w:rsidRPr="00592D16">
        <w:rPr>
          <w:rFonts w:asciiTheme="minorHAnsi" w:eastAsia="Calibri" w:hAnsiTheme="minorHAnsi" w:cstheme="minorHAnsi"/>
          <w:lang w:eastAsia="ja-JP"/>
        </w:rPr>
        <w:t>Consumer trust is a cornerstone of successful business relationships, encapsulating the confidence and reliability that consumers place in a brand or company. Trust is built upon a foundation of transparency, consistency, and ethical conduct</w:t>
      </w:r>
      <w:r w:rsidR="00AD6081" w:rsidRPr="00592D16">
        <w:rPr>
          <w:rFonts w:asciiTheme="minorHAnsi" w:eastAsia="Calibri" w:hAnsiTheme="minorHAnsi" w:cstheme="minorHAnsi"/>
          <w:lang w:eastAsia="ja-JP"/>
        </w:rPr>
        <w:t xml:space="preserve"> </w:t>
      </w:r>
      <w:r w:rsidR="00AD6081" w:rsidRPr="00592D16">
        <w:rPr>
          <w:rFonts w:asciiTheme="minorHAnsi" w:eastAsia="Calibri" w:hAnsiTheme="minorHAnsi" w:cstheme="minorHAnsi"/>
          <w:lang w:eastAsia="ja-JP"/>
        </w:rPr>
        <w:fldChar w:fldCharType="begin" w:fldLock="1"/>
      </w:r>
      <w:r w:rsidR="00AD6081" w:rsidRPr="00592D16">
        <w:rPr>
          <w:rFonts w:asciiTheme="minorHAnsi" w:eastAsia="Calibri" w:hAnsiTheme="minorHAnsi" w:cstheme="minorHAnsi"/>
          <w:lang w:eastAsia="ja-JP"/>
        </w:rPr>
        <w:instrText>ADDIN CSL_CITATION {"citationItems":[{"id":"ITEM-1","itemData":{"DOI":"10.1080/23311975.2022.2034238","ISSN":"23311975","abstract":"Small individual sellers and retailers use live streaming as a direct selling channel to demonstrate and sell their products. This study proposes a framework that examines the influence of live streaming attributes on customer trust and intentions to watch and purchase fashion clothing. Drawing on prior literature, we examine an extensive list of 20 live streaming attributes including product attributes, seller attributes, and other related attributes. The study is performed on 476 Thai consumers with diverse demographics. Results show that product quality and price transparency significantly influence customer trust and intentions to watch and purchase, while seller’s image of being trustworthy and the quality of seller’s Facebook page only show weak relationships. Another finding is that seller pre-announcing their broadcast timing will encourage higher intention to watch. And as expected, the trust in seller positively influences trust in product. These findings suggest opportunities for sellers to focus their attention on important live streaming attributes to develop trust with their customers and increase their customer intentions to watch and purchase. The study concludes with discussion on managerial implications and future work on live streaming commerce for fashion clothing products.","author":[{"dropping-particle":"","family":"Chandrruangphen","given":"Earth","non-dropping-particle":"","parse-names":false,"suffix":""},{"dropping-particle":"","family":"Assarut","given":"Nuttapol","non-dropping-particle":"","parse-names":false,"suffix":""},{"dropping-particle":"","family":"Sinthupinyo","given":"Sukree","non-dropping-particle":"","parse-names":false,"suffix":""}],"container-title":"Cogent Business and Management","id":"ITEM-1","issue":"1","issued":{"date-parts":[["2022"]]},"publisher":"Cogent","title":"The effects of live streaming attributes on consumer trust and shopping intentions for fashion clothing","type":"article-journal","volume":"9"},"uris":["http://www.mendeley.com/documents/?uuid=ece3365d-626f-4800-a9ae-990a46312631"]}],"mendeley":{"formattedCitation":"(Chandrruangphen et al., 2022)","plainTextFormattedCitation":"(Chandrruangphen et al., 2022)","previouslyFormattedCitation":"(Chandrruangphen et al., 2022)"},"properties":{"noteIndex":0},"schema":"https://github.com/citation-style-language/schema/raw/master/csl-citation.json"}</w:instrText>
      </w:r>
      <w:r w:rsidR="00AD6081" w:rsidRPr="00592D16">
        <w:rPr>
          <w:rFonts w:asciiTheme="minorHAnsi" w:eastAsia="Calibri" w:hAnsiTheme="minorHAnsi" w:cstheme="minorHAnsi"/>
          <w:lang w:eastAsia="ja-JP"/>
        </w:rPr>
        <w:fldChar w:fldCharType="separate"/>
      </w:r>
      <w:r w:rsidR="00AD6081" w:rsidRPr="00592D16">
        <w:rPr>
          <w:rFonts w:asciiTheme="minorHAnsi" w:eastAsia="Calibri" w:hAnsiTheme="minorHAnsi" w:cstheme="minorHAnsi"/>
          <w:noProof/>
          <w:lang w:eastAsia="ja-JP"/>
        </w:rPr>
        <w:t>(Chandrruangphen et al., 2022)</w:t>
      </w:r>
      <w:r w:rsidR="00AD6081" w:rsidRPr="00592D16">
        <w:rPr>
          <w:rFonts w:asciiTheme="minorHAnsi" w:eastAsia="Calibri" w:hAnsiTheme="minorHAnsi" w:cstheme="minorHAnsi"/>
          <w:lang w:eastAsia="ja-JP"/>
        </w:rPr>
        <w:fldChar w:fldCharType="end"/>
      </w:r>
      <w:r w:rsidRPr="00592D16">
        <w:rPr>
          <w:rFonts w:asciiTheme="minorHAnsi" w:eastAsia="Calibri" w:hAnsiTheme="minorHAnsi" w:cstheme="minorHAnsi"/>
          <w:lang w:eastAsia="ja-JP"/>
        </w:rPr>
        <w:t>. Consumers are more likely to trust brands that consistently deliver on their promises, demonstrate integrity in their actions, and communicate openly about their products and practices. Trust is not a one-time achievement but an ongoing process that requires brands to prioritize customer satisfaction, handle issues with accountability, and align with the values and expectations of their target audience</w:t>
      </w:r>
      <w:r w:rsidR="00AD6081" w:rsidRPr="00592D16">
        <w:rPr>
          <w:rFonts w:asciiTheme="minorHAnsi" w:eastAsia="Calibri" w:hAnsiTheme="minorHAnsi" w:cstheme="minorHAnsi"/>
          <w:lang w:eastAsia="ja-JP"/>
        </w:rPr>
        <w:t xml:space="preserve"> </w:t>
      </w:r>
      <w:r w:rsidR="00AD6081" w:rsidRPr="00592D16">
        <w:rPr>
          <w:rFonts w:asciiTheme="minorHAnsi" w:eastAsia="Calibri" w:hAnsiTheme="minorHAnsi" w:cstheme="minorHAnsi"/>
          <w:lang w:eastAsia="ja-JP"/>
        </w:rPr>
        <w:fldChar w:fldCharType="begin" w:fldLock="1"/>
      </w:r>
      <w:r w:rsidR="00AD6081" w:rsidRPr="00592D16">
        <w:rPr>
          <w:rFonts w:asciiTheme="minorHAnsi" w:eastAsia="Calibri" w:hAnsiTheme="minorHAnsi" w:cstheme="minorHAnsi"/>
          <w:lang w:eastAsia="ja-JP"/>
        </w:rPr>
        <w:instrText>ADDIN CSL_CITATION {"citationItems":[{"id":"ITEM-1","itemData":{"DOI":"10.1080/23311975.2022.2082015","ISSN":"23311975","abstract":"Customer experience, satisfaction and word-of-mouth intention contribute a crucial part in enhancing customer loyalty in the banking sector. This study examines the moderators of the effect of customer experience, satisfaction and word-of-mouth intentions on customer loyalty. Data were collected from bank customers (n = 650) using a structured questionnaire through a cross-sectional survey in Harare, Zimbabwe. Customer experience, satisfaction and word-of-mouth intention were found to have a direct positive effect on loyalty. Age was found to moderate the effect of customer satisfaction on loyalty. However, gender, education and income did not moderate the effect of customer satisfaction on loyalty. These results contribute to the existing body of services marketing literature. Banks are advised to consider customer experience, satisfaction, word-of-mouth intention and age when designing strategies to improve customer loyalty.","author":[{"dropping-particle":"","family":"Manyanga","given":"Wilbert","non-dropping-particle":"","parse-names":false,"suffix":""},{"dropping-particle":"","family":"Makanyeza","given":"Charles","non-dropping-particle":"","parse-names":false,"suffix":""},{"dropping-particle":"","family":"Muranda","given":"Zororo","non-dropping-particle":"","parse-names":false,"suffix":""}],"container-title":"Cogent Business and Management","id":"ITEM-1","issue":"1","issued":{"date-parts":[["2022"]]},"publisher":"Cogent","title":"The effect of customer experience, customer satisfaction and word of mouth intention on customer loyalty: The moderating role of consumer demographics","type":"article-journal","volume":"9"},"uris":["http://www.mendeley.com/documents/?uuid=dbf5fbf0-ad2a-43f8-ac39-a0fee2640816"]}],"mendeley":{"formattedCitation":"(Manyanga et al., 2022)","plainTextFormattedCitation":"(Manyanga et al., 2022)","previouslyFormattedCitation":"(Manyanga et al., 2022)"},"properties":{"noteIndex":0},"schema":"https://github.com/citation-style-language/schema/raw/master/csl-citation.json"}</w:instrText>
      </w:r>
      <w:r w:rsidR="00AD6081" w:rsidRPr="00592D16">
        <w:rPr>
          <w:rFonts w:asciiTheme="minorHAnsi" w:eastAsia="Calibri" w:hAnsiTheme="minorHAnsi" w:cstheme="minorHAnsi"/>
          <w:lang w:eastAsia="ja-JP"/>
        </w:rPr>
        <w:fldChar w:fldCharType="separate"/>
      </w:r>
      <w:r w:rsidR="00AD6081" w:rsidRPr="00592D16">
        <w:rPr>
          <w:rFonts w:asciiTheme="minorHAnsi" w:eastAsia="Calibri" w:hAnsiTheme="minorHAnsi" w:cstheme="minorHAnsi"/>
          <w:noProof/>
          <w:lang w:eastAsia="ja-JP"/>
        </w:rPr>
        <w:t>(Manyanga et al., 2022)</w:t>
      </w:r>
      <w:r w:rsidR="00AD6081" w:rsidRPr="00592D16">
        <w:rPr>
          <w:rFonts w:asciiTheme="minorHAnsi" w:eastAsia="Calibri" w:hAnsiTheme="minorHAnsi" w:cstheme="minorHAnsi"/>
          <w:lang w:eastAsia="ja-JP"/>
        </w:rPr>
        <w:fldChar w:fldCharType="end"/>
      </w:r>
      <w:r w:rsidRPr="00592D16">
        <w:rPr>
          <w:rFonts w:asciiTheme="minorHAnsi" w:eastAsia="Calibri" w:hAnsiTheme="minorHAnsi" w:cstheme="minorHAnsi"/>
          <w:lang w:eastAsia="ja-JP"/>
        </w:rPr>
        <w:t>. In an era marked by information accessibility and heightened consumer awareness, establishing and maintaining trust is indispensable. Brands that foster consumer trust not only enhance their reputation but also cultivate long-term loyalty, as consumers are more inclined to choose brands they perceive as trustworthy guardians of their interests and well-being</w:t>
      </w:r>
      <w:r w:rsidR="00AD6081" w:rsidRPr="00592D16">
        <w:rPr>
          <w:rFonts w:asciiTheme="minorHAnsi" w:eastAsia="Calibri" w:hAnsiTheme="minorHAnsi" w:cstheme="minorHAnsi"/>
          <w:lang w:eastAsia="ja-JP"/>
        </w:rPr>
        <w:t xml:space="preserve"> </w:t>
      </w:r>
      <w:r w:rsidR="00AD6081" w:rsidRPr="00592D16">
        <w:rPr>
          <w:rFonts w:asciiTheme="minorHAnsi" w:eastAsia="Calibri" w:hAnsiTheme="minorHAnsi" w:cstheme="minorHAnsi"/>
          <w:lang w:eastAsia="ja-JP"/>
        </w:rPr>
        <w:fldChar w:fldCharType="begin" w:fldLock="1"/>
      </w:r>
      <w:r w:rsidR="00AD6081" w:rsidRPr="00592D16">
        <w:rPr>
          <w:rFonts w:asciiTheme="minorHAnsi" w:eastAsia="Calibri" w:hAnsiTheme="minorHAnsi" w:cstheme="minorHAnsi"/>
          <w:lang w:eastAsia="ja-JP"/>
        </w:rPr>
        <w:instrText>ADDIN CSL_CITATION {"citationItems":[{"id":"ITEM-1","itemData":{"DOI":"10.35409/ijbmer.2023.3466","abstract":"This study aims to examine the Social Media Marketing and Store Atmosphere influence on Purchase Decision mediated by Consumer Trust in millennial coffee shops in Banda Aceh city, Indonesia. The population was consumers at millennial coffee shops in Banda Aceh, namely Kanarasa Coffee, Svarasukma Coffee Space, Halona Koffie, and Kuta Alam Roastery. The number of samples used was 216 people. Data were analyzed using Structural Test. The result provides the conclusions that in the millennial coffee shops in Banda Aceh, Social media marketing influences purchase decision, Store atmosphere influences purchase decision, Social media marketing influences trust, Store atmosphere influences trust, Trust influences purchase decision, Social media marketing influences purchase decision through trust as a mediator, and Store atmosphere influences purchase decision through trust as a mediator. The test also reveals that trust also functions as a partial mediator variable. These findings also prove that the model for increasing purchase decisions at millennial coffee shops in Banda Aceh is a function of strengthening social media marketing and store atmosphere, and increasing customer trust. Academically, the findings of this tested model can be used as a theoretical reference and further research to be developed.","author":[{"dropping-particle":"","family":"Raniya","given":"Ratu Fathin","non-dropping-particle":"","parse-names":false,"suffix":""},{"dropping-particle":"","family":"Lubis","given":"Permana Honneyta","non-dropping-particle":"","parse-names":false,"suffix":""},{"dropping-particle":"","family":"Kesuma","given":"T. Meldi","non-dropping-particle":"","parse-names":false,"suffix":""}],"container-title":"International Journal of Business Management and Economic Review","id":"ITEM-1","issue":"01","issued":{"date-parts":[["2023"]]},"page":"144-155","title":"the Influence of Social Media Marketing and Store Atmosphere on Purchase Decision Mediated By Consumer Trust in Millennial Coffee Shops in Banda Aceh","type":"article-journal","volume":"06"},"uris":["http://www.mendeley.com/documents/?uuid=8f4d9154-d021-413f-aa21-7ee0bf137764"]}],"mendeley":{"formattedCitation":"(Raniya et al., 2023)","plainTextFormattedCitation":"(Raniya et al., 2023)","previouslyFormattedCitation":"(Raniya et al., 2023)"},"properties":{"noteIndex":0},"schema":"https://github.com/citation-style-language/schema/raw/master/csl-citation.json"}</w:instrText>
      </w:r>
      <w:r w:rsidR="00AD6081" w:rsidRPr="00592D16">
        <w:rPr>
          <w:rFonts w:asciiTheme="minorHAnsi" w:eastAsia="Calibri" w:hAnsiTheme="minorHAnsi" w:cstheme="minorHAnsi"/>
          <w:lang w:eastAsia="ja-JP"/>
        </w:rPr>
        <w:fldChar w:fldCharType="separate"/>
      </w:r>
      <w:r w:rsidR="00AD6081" w:rsidRPr="00592D16">
        <w:rPr>
          <w:rFonts w:asciiTheme="minorHAnsi" w:eastAsia="Calibri" w:hAnsiTheme="minorHAnsi" w:cstheme="minorHAnsi"/>
          <w:noProof/>
          <w:lang w:eastAsia="ja-JP"/>
        </w:rPr>
        <w:t>(Raniya et al., 2023)</w:t>
      </w:r>
      <w:r w:rsidR="00AD6081" w:rsidRPr="00592D16">
        <w:rPr>
          <w:rFonts w:asciiTheme="minorHAnsi" w:eastAsia="Calibri" w:hAnsiTheme="minorHAnsi" w:cstheme="minorHAnsi"/>
          <w:lang w:eastAsia="ja-JP"/>
        </w:rPr>
        <w:fldChar w:fldCharType="end"/>
      </w:r>
      <w:r w:rsidRPr="00592D16">
        <w:rPr>
          <w:rFonts w:asciiTheme="minorHAnsi" w:eastAsia="Calibri" w:hAnsiTheme="minorHAnsi" w:cstheme="minorHAnsi"/>
          <w:lang w:eastAsia="ja-JP"/>
        </w:rPr>
        <w:t>.</w:t>
      </w:r>
    </w:p>
    <w:p w14:paraId="378C0CA9" w14:textId="77777777" w:rsidR="00B06196" w:rsidRPr="00592D16" w:rsidRDefault="00B06196" w:rsidP="00592D16">
      <w:pPr>
        <w:shd w:val="clear" w:color="auto" w:fill="FFFFFF"/>
        <w:spacing w:after="0" w:line="240" w:lineRule="auto"/>
        <w:ind w:firstLine="720"/>
        <w:contextualSpacing/>
        <w:jc w:val="both"/>
        <w:rPr>
          <w:rFonts w:asciiTheme="minorHAnsi" w:eastAsia="Calibri" w:hAnsiTheme="minorHAnsi" w:cstheme="minorHAnsi"/>
          <w:lang w:eastAsia="ja-JP"/>
        </w:rPr>
      </w:pPr>
    </w:p>
    <w:p w14:paraId="3167CC3E" w14:textId="77777777" w:rsidR="00D86A66" w:rsidRPr="00592D16" w:rsidRDefault="00CB39B2" w:rsidP="00592D16">
      <w:pPr>
        <w:shd w:val="clear" w:color="auto" w:fill="FFFFFF"/>
        <w:spacing w:after="0" w:line="240" w:lineRule="auto"/>
        <w:contextualSpacing/>
        <w:jc w:val="both"/>
        <w:rPr>
          <w:rFonts w:asciiTheme="minorHAnsi" w:eastAsia="Calibri" w:hAnsiTheme="minorHAnsi" w:cstheme="minorHAnsi"/>
          <w:b/>
          <w:lang w:eastAsia="ja-JP"/>
        </w:rPr>
      </w:pPr>
      <w:r w:rsidRPr="00592D16">
        <w:rPr>
          <w:rFonts w:asciiTheme="minorHAnsi" w:eastAsia="Calibri" w:hAnsiTheme="minorHAnsi" w:cstheme="minorHAnsi"/>
          <w:b/>
          <w:lang w:eastAsia="ja-JP"/>
        </w:rPr>
        <w:t xml:space="preserve">3. </w:t>
      </w:r>
      <w:r w:rsidRPr="00592D16">
        <w:rPr>
          <w:rFonts w:asciiTheme="minorHAnsi" w:hAnsiTheme="minorHAnsi" w:cstheme="minorHAnsi"/>
          <w:b/>
          <w:lang w:eastAsia="ja-JP"/>
        </w:rPr>
        <w:t>Research Methods</w:t>
      </w:r>
      <w:r w:rsidR="008B1CE1" w:rsidRPr="00592D16">
        <w:rPr>
          <w:rFonts w:asciiTheme="minorHAnsi" w:hAnsiTheme="minorHAnsi" w:cstheme="minorHAnsi"/>
          <w:b/>
          <w:lang w:eastAsia="ja-JP"/>
        </w:rPr>
        <w:t xml:space="preserve"> </w:t>
      </w:r>
    </w:p>
    <w:p w14:paraId="76132995" w14:textId="04B0CA56" w:rsidR="0012230C" w:rsidRPr="00592D16" w:rsidRDefault="00B06196" w:rsidP="00592D16">
      <w:pPr>
        <w:shd w:val="clear" w:color="auto" w:fill="FFFFFF"/>
        <w:spacing w:after="0" w:line="240" w:lineRule="auto"/>
        <w:ind w:firstLine="720"/>
        <w:contextualSpacing/>
        <w:jc w:val="both"/>
        <w:rPr>
          <w:rFonts w:asciiTheme="minorHAnsi" w:eastAsia="Calibri" w:hAnsiTheme="minorHAnsi" w:cstheme="minorHAnsi"/>
          <w:lang w:eastAsia="ja-JP"/>
        </w:rPr>
      </w:pPr>
      <w:r w:rsidRPr="00592D16">
        <w:rPr>
          <w:rFonts w:asciiTheme="minorHAnsi" w:eastAsia="Calibri" w:hAnsiTheme="minorHAnsi" w:cstheme="minorHAnsi"/>
          <w:lang w:val="id-ID" w:eastAsia="ja-JP"/>
        </w:rPr>
        <w:t>The research methodology employed in this study at PT. Hexindo Adiperkasa, Tbk utilizes a random sampling technique to select a representative sample of 46 individuals. Random sampling is a method where each member of the population has an equal chance of being selected, ensuring that the sample is unbiased and reflective of the larger population. The research employs the Smart PLS (Partial Least Squares) analysis, a statistical technique suitable for structural equation modeling. Smart PLS is particularly advantageous when dealing with complex relationships between variables, as it allows for the examination of both measurement and structural models. In this context, the researcher applies Smart PLS to assess the relationships between brand congruence with consumer values, trust, customer satisfaction, and brand loyalty. This robust analytical approach aids in uncovering the nuanced connections between these variables and provides a comprehensive understanding of the factors influencing brand loyalty at PT. Hexindo Adiperkasa, Tbk</w:t>
      </w:r>
      <w:r w:rsidR="00CF4A92" w:rsidRPr="00592D16">
        <w:rPr>
          <w:rFonts w:asciiTheme="minorHAnsi" w:eastAsia="Calibri" w:hAnsiTheme="minorHAnsi" w:cstheme="minorHAnsi"/>
          <w:lang w:eastAsia="ja-JP"/>
        </w:rPr>
        <w:t xml:space="preserve"> </w:t>
      </w:r>
      <w:r w:rsidR="00CF4A92" w:rsidRPr="00592D16">
        <w:rPr>
          <w:rFonts w:asciiTheme="minorHAnsi" w:eastAsia="Calibri" w:hAnsiTheme="minorHAnsi" w:cstheme="minorHAnsi"/>
          <w:lang w:eastAsia="ja-JP"/>
        </w:rPr>
        <w:fldChar w:fldCharType="begin" w:fldLock="1"/>
      </w:r>
      <w:r w:rsidR="00CF4A92" w:rsidRPr="00592D16">
        <w:rPr>
          <w:rFonts w:asciiTheme="minorHAnsi" w:eastAsia="Calibri" w:hAnsiTheme="minorHAnsi" w:cstheme="minorHAnsi"/>
          <w:lang w:eastAsia="ja-JP"/>
        </w:rPr>
        <w:instrText>ADDIN CSL_CITATION {"citationItems":[{"id":"ITEM-1","itemData":{"DOI":"10.1016/j.procs.2019.09.117","ISSN":"18770509","abstract":"It's a well-known fact that we are living in a dynamic environment full of unlimited demands. This rapid change makes the competition be stronger and leads the foundations compatible on technological improvement. Thus, companies try to find new alternatives so as to provide sustainable ways among others. Scientific approaches in human resources management (HRM) can be taken into account as one of these solutions because training activities not only invest in the qualifications of employees but also add value to the motivation of the team players. This fact helps the effectiveness of the organizational structure. This study is completed in a big scale company on the service field for the domestic market. The aim is to recognize the impact level of the training, depending on its relation with motivation. Hence, the study is divided into three main phases. In the first step, the gaps of the literature are determined and the literature search is summarized. Secondly, the case study is completed with the scientific approach, SPSS and in the final step, results in the conclusion support the hypothesis. Therefore, training can be thought as a key player for improving the motivation.","author":[{"dropping-particle":"","family":"Ozkeser","given":"Banu","non-dropping-particle":"","parse-names":false,"suffix":""}],"container-title":"Procedia Computer Science","id":"ITEM-1","issued":{"date-parts":[["2019"]]},"page":"802-810","publisher":"Elsevier B.V.","title":"Impact of training on employee motivation in human resources management","type":"article-journal","volume":"158"},"uris":["http://www.mendeley.com/documents/?uuid=e05b1305-72be-4284-9e45-6fb4672a1e74"]}],"mendeley":{"formattedCitation":"(Ozkeser, 2019)","plainTextFormattedCitation":"(Ozkeser, 2019)","previouslyFormattedCitation":"(Ozkeser, 2019)"},"properties":{"noteIndex":0},"schema":"https://github.com/citation-style-language/schema/raw/master/csl-citation.json"}</w:instrText>
      </w:r>
      <w:r w:rsidR="00CF4A92" w:rsidRPr="00592D16">
        <w:rPr>
          <w:rFonts w:asciiTheme="minorHAnsi" w:eastAsia="Calibri" w:hAnsiTheme="minorHAnsi" w:cstheme="minorHAnsi"/>
          <w:lang w:eastAsia="ja-JP"/>
        </w:rPr>
        <w:fldChar w:fldCharType="separate"/>
      </w:r>
      <w:r w:rsidR="00CF4A92" w:rsidRPr="00592D16">
        <w:rPr>
          <w:rFonts w:asciiTheme="minorHAnsi" w:eastAsia="Calibri" w:hAnsiTheme="minorHAnsi" w:cstheme="minorHAnsi"/>
          <w:noProof/>
          <w:lang w:eastAsia="ja-JP"/>
        </w:rPr>
        <w:t>(Ozkeser, 2019)</w:t>
      </w:r>
      <w:r w:rsidR="00CF4A92" w:rsidRPr="00592D16">
        <w:rPr>
          <w:rFonts w:asciiTheme="minorHAnsi" w:eastAsia="Calibri" w:hAnsiTheme="minorHAnsi" w:cstheme="minorHAnsi"/>
          <w:lang w:eastAsia="ja-JP"/>
        </w:rPr>
        <w:fldChar w:fldCharType="end"/>
      </w:r>
      <w:r w:rsidR="00247BDE" w:rsidRPr="00592D16">
        <w:rPr>
          <w:rFonts w:asciiTheme="minorHAnsi" w:eastAsia="Calibri" w:hAnsiTheme="minorHAnsi" w:cstheme="minorHAnsi"/>
          <w:lang w:val="id-ID" w:eastAsia="ja-JP"/>
        </w:rPr>
        <w:t>.</w:t>
      </w:r>
    </w:p>
    <w:p w14:paraId="582F28C5" w14:textId="77777777" w:rsidR="0012230C" w:rsidRPr="00592D16" w:rsidRDefault="0012230C" w:rsidP="00592D16">
      <w:pPr>
        <w:shd w:val="clear" w:color="auto" w:fill="FFFFFF"/>
        <w:spacing w:after="0" w:line="240" w:lineRule="auto"/>
        <w:contextualSpacing/>
        <w:jc w:val="both"/>
        <w:rPr>
          <w:rFonts w:asciiTheme="minorHAnsi" w:eastAsia="Calibri" w:hAnsiTheme="minorHAnsi" w:cstheme="minorHAnsi"/>
          <w:lang w:eastAsia="ja-JP"/>
        </w:rPr>
      </w:pPr>
    </w:p>
    <w:p w14:paraId="243C0049" w14:textId="77777777" w:rsidR="00F853B2" w:rsidRPr="00592D16" w:rsidRDefault="00CB39B2" w:rsidP="00592D16">
      <w:pPr>
        <w:shd w:val="clear" w:color="auto" w:fill="FFFFFF"/>
        <w:spacing w:after="0" w:line="240" w:lineRule="auto"/>
        <w:contextualSpacing/>
        <w:jc w:val="both"/>
        <w:rPr>
          <w:rFonts w:asciiTheme="minorHAnsi" w:eastAsia="Calibri" w:hAnsiTheme="minorHAnsi" w:cstheme="minorHAnsi"/>
          <w:b/>
          <w:lang w:val="id-ID" w:eastAsia="ja-JP"/>
        </w:rPr>
      </w:pPr>
      <w:r w:rsidRPr="00592D16">
        <w:rPr>
          <w:rFonts w:asciiTheme="minorHAnsi" w:hAnsiTheme="minorHAnsi" w:cstheme="minorHAnsi"/>
          <w:b/>
          <w:lang w:eastAsia="ja-JP"/>
        </w:rPr>
        <w:t xml:space="preserve">4. </w:t>
      </w:r>
      <w:r w:rsidR="0064671B" w:rsidRPr="00592D16">
        <w:rPr>
          <w:rFonts w:asciiTheme="minorHAnsi" w:hAnsiTheme="minorHAnsi" w:cstheme="minorHAnsi"/>
          <w:b/>
          <w:lang w:eastAsia="ja-JP"/>
        </w:rPr>
        <w:t>Results a</w:t>
      </w:r>
      <w:r w:rsidRPr="00592D16">
        <w:rPr>
          <w:rFonts w:asciiTheme="minorHAnsi" w:hAnsiTheme="minorHAnsi" w:cstheme="minorHAnsi"/>
          <w:b/>
          <w:lang w:eastAsia="ja-JP"/>
        </w:rPr>
        <w:t xml:space="preserve">nd Discussions </w:t>
      </w:r>
    </w:p>
    <w:p w14:paraId="2CE3A785" w14:textId="77777777" w:rsidR="00526031" w:rsidRPr="00592D16" w:rsidRDefault="00FD0AB2" w:rsidP="00592D16">
      <w:pPr>
        <w:spacing w:after="0" w:line="240" w:lineRule="auto"/>
        <w:ind w:firstLine="720"/>
        <w:contextualSpacing/>
        <w:jc w:val="both"/>
        <w:rPr>
          <w:rFonts w:asciiTheme="minorHAnsi" w:hAnsiTheme="minorHAnsi" w:cstheme="minorHAnsi"/>
          <w:color w:val="000000"/>
        </w:rPr>
      </w:pPr>
      <w:r w:rsidRPr="00592D16">
        <w:rPr>
          <w:rFonts w:asciiTheme="minorHAnsi" w:hAnsiTheme="minorHAnsi" w:cstheme="minorHAnsi"/>
          <w:color w:val="000000"/>
        </w:rPr>
        <w:t>Multiple regression analysis is utilized in this study to predict the value of the dependent variable using the independent variables, as shown in Table 1.</w:t>
      </w:r>
    </w:p>
    <w:p w14:paraId="50C624C7" w14:textId="77777777" w:rsidR="003A75E6" w:rsidRPr="00592D16" w:rsidRDefault="003A75E6" w:rsidP="00592D16">
      <w:pPr>
        <w:pStyle w:val="Caption"/>
        <w:contextualSpacing/>
        <w:rPr>
          <w:rFonts w:asciiTheme="minorHAnsi" w:hAnsiTheme="minorHAnsi" w:cstheme="minorHAnsi"/>
          <w:b/>
          <w:bCs w:val="0"/>
          <w:sz w:val="22"/>
          <w:szCs w:val="22"/>
        </w:rPr>
      </w:pPr>
      <w:r w:rsidRPr="00592D16">
        <w:rPr>
          <w:rFonts w:asciiTheme="minorHAnsi" w:hAnsiTheme="minorHAnsi" w:cstheme="minorHAnsi"/>
          <w:b/>
          <w:bCs w:val="0"/>
          <w:sz w:val="22"/>
          <w:szCs w:val="22"/>
        </w:rPr>
        <w:t>Table 1. Direct Test Results</w:t>
      </w:r>
    </w:p>
    <w:tbl>
      <w:tblPr>
        <w:tblW w:w="6932" w:type="dxa"/>
        <w:jc w:val="center"/>
        <w:tblBorders>
          <w:top w:val="single" w:sz="8" w:space="0" w:color="auto"/>
          <w:bottom w:val="single" w:sz="4" w:space="0" w:color="000000"/>
          <w:insideH w:val="single" w:sz="2" w:space="0" w:color="auto"/>
        </w:tblBorders>
        <w:tblLayout w:type="fixed"/>
        <w:tblLook w:val="0000" w:firstRow="0" w:lastRow="0" w:firstColumn="0" w:lastColumn="0" w:noHBand="0" w:noVBand="0"/>
      </w:tblPr>
      <w:tblGrid>
        <w:gridCol w:w="1341"/>
        <w:gridCol w:w="1984"/>
        <w:gridCol w:w="1134"/>
        <w:gridCol w:w="2473"/>
      </w:tblGrid>
      <w:tr w:rsidR="003A75E6" w:rsidRPr="00592D16" w14:paraId="5F8B98A1" w14:textId="77777777" w:rsidTr="00434655">
        <w:trPr>
          <w:trHeight w:val="32"/>
          <w:jc w:val="center"/>
        </w:trPr>
        <w:tc>
          <w:tcPr>
            <w:tcW w:w="1341" w:type="dxa"/>
          </w:tcPr>
          <w:p w14:paraId="5C7DD6E9" w14:textId="77777777" w:rsidR="003A75E6" w:rsidRPr="00592D16" w:rsidRDefault="003A75E6" w:rsidP="00592D16">
            <w:pPr>
              <w:pStyle w:val="TableCategories"/>
              <w:snapToGrid w:val="0"/>
              <w:contextualSpacing/>
              <w:rPr>
                <w:rFonts w:asciiTheme="minorHAnsi" w:hAnsiTheme="minorHAnsi" w:cstheme="minorHAnsi"/>
                <w:bCs/>
                <w:color w:val="000000"/>
                <w:sz w:val="22"/>
                <w:szCs w:val="22"/>
                <w:lang w:val="id-ID"/>
              </w:rPr>
            </w:pPr>
            <w:r w:rsidRPr="00592D16">
              <w:rPr>
                <w:rFonts w:asciiTheme="minorHAnsi" w:hAnsiTheme="minorHAnsi" w:cstheme="minorHAnsi"/>
                <w:bCs/>
                <w:sz w:val="22"/>
                <w:szCs w:val="22"/>
              </w:rPr>
              <w:t>Path</w:t>
            </w:r>
          </w:p>
        </w:tc>
        <w:tc>
          <w:tcPr>
            <w:tcW w:w="1984" w:type="dxa"/>
          </w:tcPr>
          <w:p w14:paraId="62AA82B5" w14:textId="555FFD83" w:rsidR="003A75E6" w:rsidRPr="00592D16" w:rsidRDefault="003A75E6" w:rsidP="00592D16">
            <w:pPr>
              <w:pStyle w:val="TableCategories"/>
              <w:snapToGrid w:val="0"/>
              <w:contextualSpacing/>
              <w:rPr>
                <w:rFonts w:asciiTheme="minorHAnsi" w:hAnsiTheme="minorHAnsi" w:cstheme="minorHAnsi"/>
                <w:bCs/>
                <w:color w:val="000000"/>
                <w:sz w:val="22"/>
                <w:szCs w:val="22"/>
                <w:lang w:val="id-ID"/>
              </w:rPr>
            </w:pPr>
            <w:r w:rsidRPr="00592D16">
              <w:rPr>
                <w:rFonts w:asciiTheme="minorHAnsi" w:hAnsiTheme="minorHAnsi" w:cstheme="minorHAnsi"/>
                <w:bCs/>
                <w:sz w:val="22"/>
                <w:szCs w:val="22"/>
              </w:rPr>
              <w:t>Original Sample</w:t>
            </w:r>
          </w:p>
        </w:tc>
        <w:tc>
          <w:tcPr>
            <w:tcW w:w="1134" w:type="dxa"/>
          </w:tcPr>
          <w:p w14:paraId="42654055" w14:textId="77777777" w:rsidR="003A75E6" w:rsidRPr="00592D16" w:rsidRDefault="003A75E6" w:rsidP="00592D16">
            <w:pPr>
              <w:pStyle w:val="TableCategories"/>
              <w:snapToGrid w:val="0"/>
              <w:contextualSpacing/>
              <w:rPr>
                <w:rFonts w:asciiTheme="minorHAnsi" w:hAnsiTheme="minorHAnsi" w:cstheme="minorHAnsi"/>
                <w:bCs/>
                <w:sz w:val="22"/>
                <w:szCs w:val="22"/>
              </w:rPr>
            </w:pPr>
            <w:r w:rsidRPr="00592D16">
              <w:rPr>
                <w:rFonts w:asciiTheme="minorHAnsi" w:hAnsiTheme="minorHAnsi" w:cstheme="minorHAnsi"/>
                <w:bCs/>
                <w:sz w:val="22"/>
                <w:szCs w:val="22"/>
              </w:rPr>
              <w:t>P value</w:t>
            </w:r>
          </w:p>
        </w:tc>
        <w:tc>
          <w:tcPr>
            <w:tcW w:w="2473" w:type="dxa"/>
          </w:tcPr>
          <w:p w14:paraId="4161C9E8" w14:textId="77777777" w:rsidR="003A75E6" w:rsidRPr="00592D16" w:rsidRDefault="003A75E6" w:rsidP="00592D16">
            <w:pPr>
              <w:pStyle w:val="TableCategories"/>
              <w:snapToGrid w:val="0"/>
              <w:contextualSpacing/>
              <w:rPr>
                <w:rFonts w:asciiTheme="minorHAnsi" w:hAnsiTheme="minorHAnsi" w:cstheme="minorHAnsi"/>
                <w:bCs/>
                <w:color w:val="000000"/>
                <w:sz w:val="22"/>
                <w:szCs w:val="22"/>
                <w:lang w:val="id-ID"/>
              </w:rPr>
            </w:pPr>
            <w:r w:rsidRPr="00592D16">
              <w:rPr>
                <w:rFonts w:asciiTheme="minorHAnsi" w:hAnsiTheme="minorHAnsi" w:cstheme="minorHAnsi"/>
                <w:bCs/>
                <w:sz w:val="22"/>
                <w:szCs w:val="22"/>
              </w:rPr>
              <w:t>Decision</w:t>
            </w:r>
          </w:p>
        </w:tc>
      </w:tr>
      <w:tr w:rsidR="00B06196" w:rsidRPr="00592D16" w14:paraId="039225CE" w14:textId="77777777" w:rsidTr="00434655">
        <w:trPr>
          <w:trHeight w:val="282"/>
          <w:jc w:val="center"/>
        </w:trPr>
        <w:tc>
          <w:tcPr>
            <w:tcW w:w="1341" w:type="dxa"/>
          </w:tcPr>
          <w:p w14:paraId="096B400B" w14:textId="3CA15B9C" w:rsidR="00B06196" w:rsidRPr="00592D16" w:rsidRDefault="00B06196" w:rsidP="00592D16">
            <w:pPr>
              <w:pStyle w:val="TableCaption0"/>
              <w:snapToGrid w:val="0"/>
              <w:contextualSpacing/>
              <w:rPr>
                <w:rFonts w:asciiTheme="minorHAnsi" w:hAnsiTheme="minorHAnsi" w:cstheme="minorHAnsi"/>
                <w:color w:val="000000"/>
                <w:sz w:val="22"/>
                <w:szCs w:val="22"/>
                <w:lang w:val="id-ID"/>
              </w:rPr>
            </w:pPr>
            <w:r w:rsidRPr="00592D16">
              <w:rPr>
                <w:rFonts w:asciiTheme="minorHAnsi" w:hAnsiTheme="minorHAnsi" w:cstheme="minorHAnsi"/>
                <w:sz w:val="22"/>
                <w:szCs w:val="22"/>
              </w:rPr>
              <w:t>BC -&gt; CS</w:t>
            </w:r>
          </w:p>
        </w:tc>
        <w:tc>
          <w:tcPr>
            <w:tcW w:w="1984" w:type="dxa"/>
          </w:tcPr>
          <w:p w14:paraId="72849A85" w14:textId="154433C9" w:rsidR="00B06196" w:rsidRPr="00592D16" w:rsidRDefault="00B06196"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0.63</w:t>
            </w:r>
          </w:p>
        </w:tc>
        <w:tc>
          <w:tcPr>
            <w:tcW w:w="1134" w:type="dxa"/>
          </w:tcPr>
          <w:p w14:paraId="6428C6D1" w14:textId="74835DC3" w:rsidR="00B06196" w:rsidRPr="00592D16" w:rsidRDefault="00B06196"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0.021</w:t>
            </w:r>
          </w:p>
        </w:tc>
        <w:tc>
          <w:tcPr>
            <w:tcW w:w="2473" w:type="dxa"/>
          </w:tcPr>
          <w:p w14:paraId="0B602C5A" w14:textId="6EB1076F" w:rsidR="00B06196" w:rsidRPr="00592D16" w:rsidRDefault="00B06196"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Significant</w:t>
            </w:r>
          </w:p>
        </w:tc>
      </w:tr>
      <w:tr w:rsidR="00B06196" w:rsidRPr="00592D16" w14:paraId="2C12F2D8" w14:textId="77777777" w:rsidTr="009A21D2">
        <w:trPr>
          <w:trHeight w:val="47"/>
          <w:jc w:val="center"/>
        </w:trPr>
        <w:tc>
          <w:tcPr>
            <w:tcW w:w="1341" w:type="dxa"/>
          </w:tcPr>
          <w:p w14:paraId="18C110A7" w14:textId="2F1B7B4A" w:rsidR="00B06196" w:rsidRPr="00592D16" w:rsidRDefault="00B06196" w:rsidP="00592D16">
            <w:pPr>
              <w:pStyle w:val="TableCaption0"/>
              <w:snapToGrid w:val="0"/>
              <w:contextualSpacing/>
              <w:rPr>
                <w:rFonts w:asciiTheme="minorHAnsi" w:hAnsiTheme="minorHAnsi" w:cstheme="minorHAnsi"/>
                <w:color w:val="000000"/>
                <w:sz w:val="22"/>
                <w:szCs w:val="22"/>
                <w:lang w:val="id-ID"/>
              </w:rPr>
            </w:pPr>
            <w:r w:rsidRPr="00592D16">
              <w:rPr>
                <w:rFonts w:asciiTheme="minorHAnsi" w:hAnsiTheme="minorHAnsi" w:cstheme="minorHAnsi"/>
                <w:sz w:val="22"/>
                <w:szCs w:val="22"/>
              </w:rPr>
              <w:t>CV -&gt; CS</w:t>
            </w:r>
          </w:p>
        </w:tc>
        <w:tc>
          <w:tcPr>
            <w:tcW w:w="1984" w:type="dxa"/>
          </w:tcPr>
          <w:p w14:paraId="41A88EB7" w14:textId="4C559335" w:rsidR="00B06196" w:rsidRPr="00592D16" w:rsidRDefault="00B06196"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0.48</w:t>
            </w:r>
          </w:p>
        </w:tc>
        <w:tc>
          <w:tcPr>
            <w:tcW w:w="1134" w:type="dxa"/>
          </w:tcPr>
          <w:p w14:paraId="7A77D739" w14:textId="09FD437B" w:rsidR="00B06196" w:rsidRPr="00592D16" w:rsidRDefault="00B06196"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0.072</w:t>
            </w:r>
          </w:p>
        </w:tc>
        <w:tc>
          <w:tcPr>
            <w:tcW w:w="2473" w:type="dxa"/>
          </w:tcPr>
          <w:p w14:paraId="62889041" w14:textId="54127663" w:rsidR="00B06196" w:rsidRPr="00592D16" w:rsidRDefault="00B06196"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Marginally Significant</w:t>
            </w:r>
          </w:p>
        </w:tc>
      </w:tr>
      <w:tr w:rsidR="00B06196" w:rsidRPr="00592D16" w14:paraId="3CAB8F11" w14:textId="77777777" w:rsidTr="009A21D2">
        <w:trPr>
          <w:trHeight w:val="47"/>
          <w:jc w:val="center"/>
        </w:trPr>
        <w:tc>
          <w:tcPr>
            <w:tcW w:w="1341" w:type="dxa"/>
          </w:tcPr>
          <w:p w14:paraId="6DFB0B27" w14:textId="7A241C08" w:rsidR="00B06196" w:rsidRPr="00592D16" w:rsidRDefault="00B06196" w:rsidP="00592D16">
            <w:pPr>
              <w:pStyle w:val="TableCaption0"/>
              <w:snapToGrid w:val="0"/>
              <w:contextualSpacing/>
              <w:rPr>
                <w:rFonts w:asciiTheme="minorHAnsi" w:hAnsiTheme="minorHAnsi" w:cstheme="minorHAnsi"/>
                <w:color w:val="000000"/>
                <w:sz w:val="22"/>
                <w:szCs w:val="22"/>
                <w:lang w:val="id-ID"/>
              </w:rPr>
            </w:pPr>
            <w:r w:rsidRPr="00592D16">
              <w:rPr>
                <w:rFonts w:asciiTheme="minorHAnsi" w:hAnsiTheme="minorHAnsi" w:cstheme="minorHAnsi"/>
                <w:sz w:val="22"/>
                <w:szCs w:val="22"/>
              </w:rPr>
              <w:t>CT -&gt; CS</w:t>
            </w:r>
          </w:p>
        </w:tc>
        <w:tc>
          <w:tcPr>
            <w:tcW w:w="1984" w:type="dxa"/>
          </w:tcPr>
          <w:p w14:paraId="52E7CA55" w14:textId="56544F5F" w:rsidR="00B06196" w:rsidRPr="00592D16" w:rsidRDefault="00B06196"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0.55</w:t>
            </w:r>
          </w:p>
        </w:tc>
        <w:tc>
          <w:tcPr>
            <w:tcW w:w="1134" w:type="dxa"/>
          </w:tcPr>
          <w:p w14:paraId="2149FFC3" w14:textId="7B75E213" w:rsidR="00B06196" w:rsidRPr="00592D16" w:rsidRDefault="00B06196"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0.045</w:t>
            </w:r>
          </w:p>
        </w:tc>
        <w:tc>
          <w:tcPr>
            <w:tcW w:w="2473" w:type="dxa"/>
          </w:tcPr>
          <w:p w14:paraId="2EE5B05C" w14:textId="746EE8B0" w:rsidR="00B06196" w:rsidRPr="00592D16" w:rsidRDefault="00B06196"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Significant</w:t>
            </w:r>
          </w:p>
        </w:tc>
      </w:tr>
      <w:tr w:rsidR="00B06196" w:rsidRPr="00592D16" w14:paraId="4C83DB45" w14:textId="77777777" w:rsidTr="003C64E3">
        <w:trPr>
          <w:trHeight w:val="47"/>
          <w:jc w:val="center"/>
        </w:trPr>
        <w:tc>
          <w:tcPr>
            <w:tcW w:w="1341" w:type="dxa"/>
          </w:tcPr>
          <w:p w14:paraId="1C9C4A42" w14:textId="70080FC4" w:rsidR="00B06196" w:rsidRPr="00592D16" w:rsidRDefault="00B06196" w:rsidP="00592D16">
            <w:pPr>
              <w:pStyle w:val="TableCaption0"/>
              <w:snapToGrid w:val="0"/>
              <w:contextualSpacing/>
              <w:rPr>
                <w:rFonts w:asciiTheme="minorHAnsi" w:hAnsiTheme="minorHAnsi" w:cstheme="minorHAnsi"/>
                <w:sz w:val="22"/>
                <w:szCs w:val="22"/>
              </w:rPr>
            </w:pPr>
            <w:r w:rsidRPr="00592D16">
              <w:rPr>
                <w:rFonts w:asciiTheme="minorHAnsi" w:hAnsiTheme="minorHAnsi" w:cstheme="minorHAnsi"/>
                <w:sz w:val="22"/>
                <w:szCs w:val="22"/>
              </w:rPr>
              <w:t>BC -&gt; BL</w:t>
            </w:r>
          </w:p>
        </w:tc>
        <w:tc>
          <w:tcPr>
            <w:tcW w:w="1984" w:type="dxa"/>
          </w:tcPr>
          <w:p w14:paraId="32D9799A" w14:textId="0051CCA4" w:rsidR="00B06196" w:rsidRPr="00592D16" w:rsidRDefault="00B06196"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0.72</w:t>
            </w:r>
          </w:p>
        </w:tc>
        <w:tc>
          <w:tcPr>
            <w:tcW w:w="1134" w:type="dxa"/>
          </w:tcPr>
          <w:p w14:paraId="5C1AE88D" w14:textId="5D245B8F" w:rsidR="00B06196" w:rsidRPr="00592D16" w:rsidRDefault="00B06196"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0.012</w:t>
            </w:r>
          </w:p>
        </w:tc>
        <w:tc>
          <w:tcPr>
            <w:tcW w:w="2473" w:type="dxa"/>
          </w:tcPr>
          <w:p w14:paraId="0F5860BD" w14:textId="56D96EB1" w:rsidR="00B06196" w:rsidRPr="00592D16" w:rsidRDefault="00B06196"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Significant</w:t>
            </w:r>
          </w:p>
        </w:tc>
      </w:tr>
      <w:tr w:rsidR="00B06196" w:rsidRPr="00592D16" w14:paraId="5D57D1F9" w14:textId="77777777" w:rsidTr="00434655">
        <w:trPr>
          <w:trHeight w:val="122"/>
          <w:jc w:val="center"/>
        </w:trPr>
        <w:tc>
          <w:tcPr>
            <w:tcW w:w="1341" w:type="dxa"/>
          </w:tcPr>
          <w:p w14:paraId="797FD123" w14:textId="459F3EF8" w:rsidR="00B06196" w:rsidRPr="00592D16" w:rsidRDefault="00B06196" w:rsidP="00592D16">
            <w:pPr>
              <w:autoSpaceDE w:val="0"/>
              <w:snapToGrid w:val="0"/>
              <w:spacing w:after="0" w:line="240" w:lineRule="auto"/>
              <w:contextualSpacing/>
              <w:jc w:val="both"/>
              <w:rPr>
                <w:rFonts w:asciiTheme="minorHAnsi" w:hAnsiTheme="minorHAnsi" w:cstheme="minorHAnsi"/>
              </w:rPr>
            </w:pPr>
            <w:r w:rsidRPr="00592D16">
              <w:rPr>
                <w:rFonts w:asciiTheme="minorHAnsi" w:hAnsiTheme="minorHAnsi" w:cstheme="minorHAnsi"/>
              </w:rPr>
              <w:t>CV -&gt; BL</w:t>
            </w:r>
          </w:p>
        </w:tc>
        <w:tc>
          <w:tcPr>
            <w:tcW w:w="1984" w:type="dxa"/>
          </w:tcPr>
          <w:p w14:paraId="37871B35" w14:textId="093F848B" w:rsidR="00B06196" w:rsidRPr="00592D16" w:rsidRDefault="00B06196"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0.38</w:t>
            </w:r>
          </w:p>
        </w:tc>
        <w:tc>
          <w:tcPr>
            <w:tcW w:w="1134" w:type="dxa"/>
          </w:tcPr>
          <w:p w14:paraId="552BA4E2" w14:textId="64CC70CE" w:rsidR="00B06196" w:rsidRPr="00592D16" w:rsidRDefault="00B06196"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0.132</w:t>
            </w:r>
          </w:p>
        </w:tc>
        <w:tc>
          <w:tcPr>
            <w:tcW w:w="2473" w:type="dxa"/>
          </w:tcPr>
          <w:p w14:paraId="066149C6" w14:textId="12108467" w:rsidR="00B06196" w:rsidRPr="00592D16" w:rsidRDefault="00B06196"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Not Significant</w:t>
            </w:r>
          </w:p>
        </w:tc>
      </w:tr>
      <w:tr w:rsidR="00B06196" w:rsidRPr="00592D16" w14:paraId="52B0CFDC" w14:textId="77777777" w:rsidTr="00434655">
        <w:trPr>
          <w:trHeight w:val="122"/>
          <w:jc w:val="center"/>
        </w:trPr>
        <w:tc>
          <w:tcPr>
            <w:tcW w:w="1341" w:type="dxa"/>
          </w:tcPr>
          <w:p w14:paraId="33292F08" w14:textId="15FACB56" w:rsidR="00B06196" w:rsidRPr="00592D16" w:rsidRDefault="00B06196" w:rsidP="00592D16">
            <w:pPr>
              <w:autoSpaceDE w:val="0"/>
              <w:snapToGrid w:val="0"/>
              <w:spacing w:after="0" w:line="240" w:lineRule="auto"/>
              <w:contextualSpacing/>
              <w:jc w:val="both"/>
              <w:rPr>
                <w:rFonts w:asciiTheme="minorHAnsi" w:hAnsiTheme="minorHAnsi" w:cstheme="minorHAnsi"/>
              </w:rPr>
            </w:pPr>
            <w:r w:rsidRPr="00592D16">
              <w:rPr>
                <w:rFonts w:asciiTheme="minorHAnsi" w:hAnsiTheme="minorHAnsi" w:cstheme="minorHAnsi"/>
              </w:rPr>
              <w:t>CT -&gt; BL</w:t>
            </w:r>
          </w:p>
        </w:tc>
        <w:tc>
          <w:tcPr>
            <w:tcW w:w="1984" w:type="dxa"/>
          </w:tcPr>
          <w:p w14:paraId="4DFE1302" w14:textId="51575412" w:rsidR="00B06196" w:rsidRPr="00592D16" w:rsidRDefault="00B06196"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0.68</w:t>
            </w:r>
          </w:p>
        </w:tc>
        <w:tc>
          <w:tcPr>
            <w:tcW w:w="1134" w:type="dxa"/>
          </w:tcPr>
          <w:p w14:paraId="272C0A0C" w14:textId="1E41085D" w:rsidR="00B06196" w:rsidRPr="00592D16" w:rsidRDefault="00B06196"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0.018</w:t>
            </w:r>
          </w:p>
        </w:tc>
        <w:tc>
          <w:tcPr>
            <w:tcW w:w="2473" w:type="dxa"/>
          </w:tcPr>
          <w:p w14:paraId="5F8A2B6D" w14:textId="3FEA98C0" w:rsidR="00B06196" w:rsidRPr="00592D16" w:rsidRDefault="00B06196"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Significant</w:t>
            </w:r>
          </w:p>
        </w:tc>
      </w:tr>
      <w:tr w:rsidR="00B06196" w:rsidRPr="00592D16" w14:paraId="5525CE8C" w14:textId="77777777" w:rsidTr="00434655">
        <w:trPr>
          <w:trHeight w:val="122"/>
          <w:jc w:val="center"/>
        </w:trPr>
        <w:tc>
          <w:tcPr>
            <w:tcW w:w="1341" w:type="dxa"/>
          </w:tcPr>
          <w:p w14:paraId="625C49EA" w14:textId="41BF3891" w:rsidR="00B06196" w:rsidRPr="00592D16" w:rsidRDefault="00B06196" w:rsidP="00592D16">
            <w:pPr>
              <w:autoSpaceDE w:val="0"/>
              <w:snapToGrid w:val="0"/>
              <w:spacing w:after="0" w:line="240" w:lineRule="auto"/>
              <w:contextualSpacing/>
              <w:jc w:val="both"/>
              <w:rPr>
                <w:rFonts w:asciiTheme="minorHAnsi" w:hAnsiTheme="minorHAnsi" w:cstheme="minorHAnsi"/>
              </w:rPr>
            </w:pPr>
            <w:r w:rsidRPr="00592D16">
              <w:rPr>
                <w:rFonts w:asciiTheme="minorHAnsi" w:hAnsiTheme="minorHAnsi" w:cstheme="minorHAnsi"/>
              </w:rPr>
              <w:t>CS -&gt; BL</w:t>
            </w:r>
          </w:p>
        </w:tc>
        <w:tc>
          <w:tcPr>
            <w:tcW w:w="1984" w:type="dxa"/>
          </w:tcPr>
          <w:p w14:paraId="098C741F" w14:textId="5FE9FD39" w:rsidR="00B06196" w:rsidRPr="00592D16" w:rsidRDefault="00B06196"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0.56</w:t>
            </w:r>
          </w:p>
        </w:tc>
        <w:tc>
          <w:tcPr>
            <w:tcW w:w="1134" w:type="dxa"/>
          </w:tcPr>
          <w:p w14:paraId="6C4F8221" w14:textId="2EA458C9" w:rsidR="00B06196" w:rsidRPr="00592D16" w:rsidRDefault="00B06196"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0.042</w:t>
            </w:r>
          </w:p>
        </w:tc>
        <w:tc>
          <w:tcPr>
            <w:tcW w:w="2473" w:type="dxa"/>
          </w:tcPr>
          <w:p w14:paraId="41402705" w14:textId="71EEF221" w:rsidR="00B06196" w:rsidRPr="00592D16" w:rsidRDefault="00B06196"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Significant</w:t>
            </w:r>
          </w:p>
        </w:tc>
      </w:tr>
    </w:tbl>
    <w:p w14:paraId="56EAF009" w14:textId="18F2F560" w:rsidR="003A75E6" w:rsidRPr="00592D16" w:rsidRDefault="00F07129" w:rsidP="00592D16">
      <w:pPr>
        <w:shd w:val="clear" w:color="auto" w:fill="FFFFFF"/>
        <w:spacing w:after="0" w:line="240" w:lineRule="auto"/>
        <w:ind w:firstLine="720"/>
        <w:contextualSpacing/>
        <w:jc w:val="both"/>
        <w:rPr>
          <w:rFonts w:asciiTheme="minorHAnsi" w:eastAsia="Calibri" w:hAnsiTheme="minorHAnsi" w:cstheme="minorHAnsi"/>
          <w:lang w:eastAsia="ja-JP"/>
        </w:rPr>
      </w:pPr>
      <w:r w:rsidRPr="00592D16">
        <w:rPr>
          <w:rFonts w:asciiTheme="minorHAnsi" w:eastAsia="Calibri" w:hAnsiTheme="minorHAnsi" w:cstheme="minorHAnsi"/>
          <w:lang w:eastAsia="ja-JP"/>
        </w:rPr>
        <w:t xml:space="preserve">The significant path coefficient of 0.63 (p = 0.021) from Brand Conformity (BC) to Customer Satisfaction (CS) underscores the influential role of brand congruence in shaping customer contentment at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Tbk</w:t>
      </w:r>
      <w:proofErr w:type="spellEnd"/>
      <w:r w:rsidRPr="00592D16">
        <w:rPr>
          <w:rFonts w:asciiTheme="minorHAnsi" w:eastAsia="Calibri" w:hAnsiTheme="minorHAnsi" w:cstheme="minorHAnsi"/>
          <w:lang w:eastAsia="ja-JP"/>
        </w:rPr>
        <w:t xml:space="preserve">. This finding suggests that when the company effectively aligns its brand attributes with consumer expectations and values, it positively influences customer satisfaction. A strong connection between BC and CS indicates that customers may perceive greater value and fulfillment when they perceive a seamless fit between their expectations and the brand's identity. This insight underscores the strategic importance for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to prioritize and maintain consistency in brand representation to enhance overall customer satisfaction, fostering a favorable consumer experience that can potentially contribute to sustained loyalty and positive brand advocacy.</w:t>
      </w:r>
    </w:p>
    <w:p w14:paraId="3BBC1E05" w14:textId="6906E7BC" w:rsidR="00F07129" w:rsidRPr="00592D16" w:rsidRDefault="00F07129" w:rsidP="00592D16">
      <w:pPr>
        <w:shd w:val="clear" w:color="auto" w:fill="FFFFFF"/>
        <w:spacing w:after="0" w:line="240" w:lineRule="auto"/>
        <w:ind w:firstLine="720"/>
        <w:contextualSpacing/>
        <w:jc w:val="both"/>
        <w:rPr>
          <w:rFonts w:asciiTheme="minorHAnsi" w:eastAsia="Calibri" w:hAnsiTheme="minorHAnsi" w:cstheme="minorHAnsi"/>
          <w:lang w:eastAsia="ja-JP"/>
        </w:rPr>
      </w:pPr>
      <w:r w:rsidRPr="00592D16">
        <w:rPr>
          <w:rFonts w:asciiTheme="minorHAnsi" w:eastAsia="Calibri" w:hAnsiTheme="minorHAnsi" w:cstheme="minorHAnsi"/>
          <w:lang w:eastAsia="ja-JP"/>
        </w:rPr>
        <w:t xml:space="preserve">The observed path coefficient of 0.48 (p = 0.072) from Consumer Value (CV) to Customer Satisfaction (CS) suggests a marginally significant relationship at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Tbk</w:t>
      </w:r>
      <w:proofErr w:type="spellEnd"/>
      <w:r w:rsidRPr="00592D16">
        <w:rPr>
          <w:rFonts w:asciiTheme="minorHAnsi" w:eastAsia="Calibri" w:hAnsiTheme="minorHAnsi" w:cstheme="minorHAnsi"/>
          <w:lang w:eastAsia="ja-JP"/>
        </w:rPr>
        <w:t xml:space="preserve">. While the statistical significance is on the border, this finding implies that there is a potential connection between the perceived consumer value and the level of satisfaction experienced by customers. It is indicative that when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successfully communicates and delivers value aligned with consumer expectations, there is a tendency for customers to derive higher satisfaction from their interactions with the company. Although not reaching conventional significance levels, this result hints at the relevance of emphasizing and fine-tuning strategies related to consumer value to potentially enhance overall customer satisfaction in the context of the studied company. Further exploration and consideration of additional factors may provide deeper insights into this relationship.</w:t>
      </w:r>
    </w:p>
    <w:p w14:paraId="249A79C9" w14:textId="77777777" w:rsidR="00F07129" w:rsidRPr="00592D16" w:rsidRDefault="00F07129" w:rsidP="00592D16">
      <w:pPr>
        <w:shd w:val="clear" w:color="auto" w:fill="FFFFFF"/>
        <w:spacing w:after="0" w:line="240" w:lineRule="auto"/>
        <w:ind w:firstLine="720"/>
        <w:contextualSpacing/>
        <w:jc w:val="both"/>
        <w:rPr>
          <w:rFonts w:asciiTheme="minorHAnsi" w:eastAsia="Calibri" w:hAnsiTheme="minorHAnsi" w:cstheme="minorHAnsi"/>
          <w:lang w:eastAsia="ja-JP"/>
        </w:rPr>
      </w:pPr>
      <w:r w:rsidRPr="00592D16">
        <w:rPr>
          <w:rFonts w:asciiTheme="minorHAnsi" w:eastAsia="Calibri" w:hAnsiTheme="minorHAnsi" w:cstheme="minorHAnsi"/>
          <w:lang w:eastAsia="ja-JP"/>
        </w:rPr>
        <w:t xml:space="preserve">The significant path coefficient of 0.55 (p = 0.045) from Consumer Trust (CT) to Customer Satisfaction (CS) highlights the critical role trust plays in shaping the satisfaction levels of customers at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Tbk</w:t>
      </w:r>
      <w:proofErr w:type="spellEnd"/>
      <w:r w:rsidRPr="00592D16">
        <w:rPr>
          <w:rFonts w:asciiTheme="minorHAnsi" w:eastAsia="Calibri" w:hAnsiTheme="minorHAnsi" w:cstheme="minorHAnsi"/>
          <w:lang w:eastAsia="ja-JP"/>
        </w:rPr>
        <w:t xml:space="preserve">. This finding suggests that as consumers develop a higher level of trust in the company, their overall satisfaction with its products and services tends to increase. Trust becomes a foundational element, indicating that transparent, reliable, and ethical practices by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contribute significantly to fostering positive customer experiences. As customers perceive the company as trustworthy, they are likely to derive a greater sense of satisfaction, reinforcing the idea that building and maintaining trust is integral to customer satisfaction within the studied context. This insight underscores the importance for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to prioritize initiatives that enhance consumer trust as a means of positively influencing overall customer satisfaction.</w:t>
      </w:r>
    </w:p>
    <w:p w14:paraId="553EECA9" w14:textId="687BB1FA" w:rsidR="00F07129" w:rsidRPr="00592D16" w:rsidRDefault="00F07129" w:rsidP="00592D16">
      <w:pPr>
        <w:shd w:val="clear" w:color="auto" w:fill="FFFFFF"/>
        <w:spacing w:after="0" w:line="240" w:lineRule="auto"/>
        <w:ind w:firstLine="720"/>
        <w:contextualSpacing/>
        <w:jc w:val="both"/>
        <w:rPr>
          <w:rFonts w:asciiTheme="minorHAnsi" w:eastAsia="Calibri" w:hAnsiTheme="minorHAnsi" w:cstheme="minorHAnsi"/>
          <w:lang w:eastAsia="ja-JP"/>
        </w:rPr>
      </w:pPr>
      <w:r w:rsidRPr="00592D16">
        <w:rPr>
          <w:rFonts w:asciiTheme="minorHAnsi" w:eastAsia="Calibri" w:hAnsiTheme="minorHAnsi" w:cstheme="minorHAnsi"/>
          <w:lang w:eastAsia="ja-JP"/>
        </w:rPr>
        <w:t xml:space="preserve">The substantial and statistically significant path coefficient of 0.72 (p = 0.012) from Brand Conformity (BC) to Brand Loyalty (BL) underscores the crucial role that brand congruence plays in shaping the loyalty dynamics among customers at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Tbk</w:t>
      </w:r>
      <w:proofErr w:type="spellEnd"/>
      <w:r w:rsidRPr="00592D16">
        <w:rPr>
          <w:rFonts w:asciiTheme="minorHAnsi" w:eastAsia="Calibri" w:hAnsiTheme="minorHAnsi" w:cstheme="minorHAnsi"/>
          <w:lang w:eastAsia="ja-JP"/>
        </w:rPr>
        <w:t xml:space="preserve">. This finding suggests that when the brand effectively aligns with consumer values and expectations, it significantly contributes to the development of brand loyalty. Customers are more likely to exhibit loyalty to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when they perceive a consistent and harmonious connection between the brand's attributes and their own values. This insight underscores the strategic importance for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to invest in strategies that ensure brand consistency, fostering a strong and enduring relationship with its customer base. The observed significance emphasizes that a well-aligned brand identity has a tangible impact on the development of brand loyalty, a critical factor in the competitive landscape of the heavy equipment and machinery industry.</w:t>
      </w:r>
    </w:p>
    <w:p w14:paraId="6C67B975" w14:textId="2A3173D1" w:rsidR="00F07129" w:rsidRPr="00592D16" w:rsidRDefault="00F07129" w:rsidP="00592D16">
      <w:pPr>
        <w:shd w:val="clear" w:color="auto" w:fill="FFFFFF"/>
        <w:spacing w:after="0" w:line="240" w:lineRule="auto"/>
        <w:ind w:firstLine="720"/>
        <w:contextualSpacing/>
        <w:jc w:val="both"/>
        <w:rPr>
          <w:rFonts w:asciiTheme="minorHAnsi" w:eastAsia="Calibri" w:hAnsiTheme="minorHAnsi" w:cstheme="minorHAnsi"/>
          <w:lang w:eastAsia="ja-JP"/>
        </w:rPr>
      </w:pPr>
      <w:r w:rsidRPr="00592D16">
        <w:rPr>
          <w:rFonts w:asciiTheme="minorHAnsi" w:eastAsia="Calibri" w:hAnsiTheme="minorHAnsi" w:cstheme="minorHAnsi"/>
          <w:lang w:eastAsia="ja-JP"/>
        </w:rPr>
        <w:t xml:space="preserve">The observed path coefficient of 0.38 (p = 0.132) from Consumer Value (CV) to Brand Loyalty (BL) is not statistically significant, suggesting that, within the context of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Tbk</w:t>
      </w:r>
      <w:proofErr w:type="spellEnd"/>
      <w:r w:rsidRPr="00592D16">
        <w:rPr>
          <w:rFonts w:asciiTheme="minorHAnsi" w:eastAsia="Calibri" w:hAnsiTheme="minorHAnsi" w:cstheme="minorHAnsi"/>
          <w:lang w:eastAsia="ja-JP"/>
        </w:rPr>
        <w:t xml:space="preserve">, the direct impact of consumer value on brand loyalty is not robust. While the relationship does not reach conventional significance levels, it implies that the direct influence of perceived consumer value on brand loyalty might be limited or influenced by other factors not considered in this analysis. This result prompts further exploration into the complex interplay of variables that contribute to brand loyalty within the studied company. It emphasizes the need for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to potentially investigate additional elements or implement strategies beyond consumer value to more effectively foster and sustain brand loyalty among its customer base.</w:t>
      </w:r>
    </w:p>
    <w:p w14:paraId="2A01BD86" w14:textId="77777777" w:rsidR="00F07129" w:rsidRPr="00592D16" w:rsidRDefault="00F07129" w:rsidP="00592D16">
      <w:pPr>
        <w:shd w:val="clear" w:color="auto" w:fill="FFFFFF"/>
        <w:spacing w:after="0" w:line="240" w:lineRule="auto"/>
        <w:ind w:firstLine="720"/>
        <w:contextualSpacing/>
        <w:jc w:val="both"/>
        <w:rPr>
          <w:rFonts w:asciiTheme="minorHAnsi" w:eastAsia="Calibri" w:hAnsiTheme="minorHAnsi" w:cstheme="minorHAnsi"/>
          <w:lang w:eastAsia="ja-JP"/>
        </w:rPr>
      </w:pPr>
      <w:r w:rsidRPr="00592D16">
        <w:rPr>
          <w:rFonts w:asciiTheme="minorHAnsi" w:eastAsia="Calibri" w:hAnsiTheme="minorHAnsi" w:cstheme="minorHAnsi"/>
          <w:lang w:eastAsia="ja-JP"/>
        </w:rPr>
        <w:t xml:space="preserve">The substantial and statistically significant path coefficient of 0.68 (p = 0.018) from Consumer Trust (CT) to Brand Loyalty (BL) highlights the pivotal role that trust plays in shaping brand loyalty among customers at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Tbk</w:t>
      </w:r>
      <w:proofErr w:type="spellEnd"/>
      <w:r w:rsidRPr="00592D16">
        <w:rPr>
          <w:rFonts w:asciiTheme="minorHAnsi" w:eastAsia="Calibri" w:hAnsiTheme="minorHAnsi" w:cstheme="minorHAnsi"/>
          <w:lang w:eastAsia="ja-JP"/>
        </w:rPr>
        <w:t xml:space="preserve">. This finding suggests that as consumers develop a higher level of trust in the company, their propensity to exhibit brand loyalty significantly increases. Trust emerges as a critical driver, indicating that transparent, reliable, and ethical practices by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contribute significantly to fostering long-term customer loyalty. This insight underscores the strategic importance for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to prioritize initiatives that enhance consumer trust, recognizing it as a key factor in building and sustaining brand loyalty within the competitive landscape of the heavy equipment and machinery industry. The observed significance emphasizes that a trustworthy brand is more likely to cultivate enduring relationships with its customer base, contributing positively to overall brand loyalty.</w:t>
      </w:r>
    </w:p>
    <w:p w14:paraId="48F51840" w14:textId="11802EFF" w:rsidR="00F07129" w:rsidRPr="00592D16" w:rsidRDefault="00F07129" w:rsidP="00592D16">
      <w:pPr>
        <w:shd w:val="clear" w:color="auto" w:fill="FFFFFF"/>
        <w:spacing w:after="0" w:line="240" w:lineRule="auto"/>
        <w:ind w:firstLine="720"/>
        <w:contextualSpacing/>
        <w:jc w:val="both"/>
        <w:rPr>
          <w:rFonts w:asciiTheme="minorHAnsi" w:eastAsia="Calibri" w:hAnsiTheme="minorHAnsi" w:cstheme="minorHAnsi"/>
          <w:lang w:eastAsia="ja-JP"/>
        </w:rPr>
      </w:pPr>
      <w:r w:rsidRPr="00592D16">
        <w:rPr>
          <w:rFonts w:asciiTheme="minorHAnsi" w:eastAsia="Calibri" w:hAnsiTheme="minorHAnsi" w:cstheme="minorHAnsi"/>
          <w:lang w:eastAsia="ja-JP"/>
        </w:rPr>
        <w:t xml:space="preserve">The statistically significant path coefficient of 0.56 (p = 0.042) from Customer Satisfaction (CS) to Brand Loyalty (BL) highlights the critical connection between these two variables at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Tbk</w:t>
      </w:r>
      <w:proofErr w:type="spellEnd"/>
      <w:r w:rsidRPr="00592D16">
        <w:rPr>
          <w:rFonts w:asciiTheme="minorHAnsi" w:eastAsia="Calibri" w:hAnsiTheme="minorHAnsi" w:cstheme="minorHAnsi"/>
          <w:lang w:eastAsia="ja-JP"/>
        </w:rPr>
        <w:t xml:space="preserve">. This finding suggests that as customer satisfaction increases, there is a consequential positive impact on brand loyalty. Satisfied customers are more likely to exhibit loyalty to the brand, emphasizing the significance of delivering high-quality products and services and ensuring a positive overall customer experience. This insight underscores the strategic importance for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to prioritize and enhance customer satisfaction as a means of fostering lasting brand loyalty. The observed significance emphasizes the role of customer satisfaction as a key driver in the development of brand loyalty, underscoring the need for businesses to continuously monitor and improve customer satisfaction to ensure long-term success in a competitive market landscape.</w:t>
      </w:r>
    </w:p>
    <w:p w14:paraId="2C394430" w14:textId="77777777" w:rsidR="003A75E6" w:rsidRPr="00592D16" w:rsidRDefault="003A75E6" w:rsidP="00592D16">
      <w:pPr>
        <w:shd w:val="clear" w:color="auto" w:fill="FFFFFF"/>
        <w:spacing w:after="0" w:line="240" w:lineRule="auto"/>
        <w:ind w:firstLine="720"/>
        <w:contextualSpacing/>
        <w:jc w:val="both"/>
        <w:rPr>
          <w:rFonts w:asciiTheme="minorHAnsi" w:eastAsia="Calibri" w:hAnsiTheme="minorHAnsi" w:cstheme="minorHAnsi"/>
          <w:lang w:eastAsia="ja-JP"/>
        </w:rPr>
      </w:pPr>
      <w:r w:rsidRPr="00592D16">
        <w:rPr>
          <w:rFonts w:asciiTheme="minorHAnsi" w:eastAsia="Calibri" w:hAnsiTheme="minorHAnsi" w:cstheme="minorHAnsi"/>
          <w:lang w:eastAsia="ja-JP"/>
        </w:rPr>
        <w:t>After testing the direct influence, the next hypothesis is to look at the indirect influence which is presented in the table below:</w:t>
      </w:r>
    </w:p>
    <w:p w14:paraId="2BF9B2B1" w14:textId="77777777" w:rsidR="003A75E6" w:rsidRPr="00592D16" w:rsidRDefault="003A75E6" w:rsidP="00592D16">
      <w:pPr>
        <w:shd w:val="clear" w:color="auto" w:fill="FFFFFF"/>
        <w:spacing w:after="0" w:line="240" w:lineRule="auto"/>
        <w:ind w:firstLine="720"/>
        <w:contextualSpacing/>
        <w:jc w:val="center"/>
        <w:rPr>
          <w:rFonts w:asciiTheme="minorHAnsi" w:eastAsia="Calibri" w:hAnsiTheme="minorHAnsi" w:cstheme="minorHAnsi"/>
          <w:b/>
          <w:bCs/>
          <w:lang w:eastAsia="ja-JP"/>
        </w:rPr>
      </w:pPr>
      <w:r w:rsidRPr="00592D16">
        <w:rPr>
          <w:rFonts w:asciiTheme="minorHAnsi" w:eastAsia="Calibri" w:hAnsiTheme="minorHAnsi" w:cstheme="minorHAnsi"/>
          <w:b/>
          <w:bCs/>
          <w:lang w:eastAsia="ja-JP"/>
        </w:rPr>
        <w:t>Table 2. Indirect Test Results</w:t>
      </w:r>
    </w:p>
    <w:tbl>
      <w:tblPr>
        <w:tblW w:w="8072" w:type="dxa"/>
        <w:jc w:val="center"/>
        <w:tblBorders>
          <w:top w:val="single" w:sz="4" w:space="0" w:color="auto"/>
          <w:bottom w:val="single" w:sz="4" w:space="0" w:color="000000"/>
          <w:insideH w:val="single" w:sz="2" w:space="0" w:color="auto"/>
        </w:tblBorders>
        <w:tblLayout w:type="fixed"/>
        <w:tblLook w:val="0000" w:firstRow="0" w:lastRow="0" w:firstColumn="0" w:lastColumn="0" w:noHBand="0" w:noVBand="0"/>
      </w:tblPr>
      <w:tblGrid>
        <w:gridCol w:w="2401"/>
        <w:gridCol w:w="2343"/>
        <w:gridCol w:w="1664"/>
        <w:gridCol w:w="1664"/>
      </w:tblGrid>
      <w:tr w:rsidR="003A75E6" w:rsidRPr="00592D16" w14:paraId="02304575" w14:textId="77777777" w:rsidTr="009307ED">
        <w:trPr>
          <w:trHeight w:val="42"/>
          <w:jc w:val="center"/>
        </w:trPr>
        <w:tc>
          <w:tcPr>
            <w:tcW w:w="2401" w:type="dxa"/>
          </w:tcPr>
          <w:p w14:paraId="2548EE32" w14:textId="77777777" w:rsidR="003A75E6" w:rsidRPr="00592D16" w:rsidRDefault="003A75E6" w:rsidP="00592D16">
            <w:pPr>
              <w:pStyle w:val="TableCategories"/>
              <w:snapToGrid w:val="0"/>
              <w:contextualSpacing/>
              <w:rPr>
                <w:rFonts w:asciiTheme="minorHAnsi" w:hAnsiTheme="minorHAnsi" w:cstheme="minorHAnsi"/>
                <w:bCs/>
                <w:color w:val="000000"/>
                <w:sz w:val="22"/>
                <w:szCs w:val="22"/>
                <w:lang w:val="id-ID"/>
              </w:rPr>
            </w:pPr>
            <w:r w:rsidRPr="00592D16">
              <w:rPr>
                <w:rFonts w:asciiTheme="minorHAnsi" w:hAnsiTheme="minorHAnsi" w:cstheme="minorHAnsi"/>
                <w:bCs/>
                <w:sz w:val="22"/>
                <w:szCs w:val="22"/>
              </w:rPr>
              <w:t>Path</w:t>
            </w:r>
          </w:p>
        </w:tc>
        <w:tc>
          <w:tcPr>
            <w:tcW w:w="2343" w:type="dxa"/>
          </w:tcPr>
          <w:p w14:paraId="79E6A8FC" w14:textId="77777777" w:rsidR="003A75E6" w:rsidRPr="00592D16" w:rsidRDefault="003A75E6" w:rsidP="00592D16">
            <w:pPr>
              <w:pStyle w:val="TableCategories"/>
              <w:snapToGrid w:val="0"/>
              <w:contextualSpacing/>
              <w:rPr>
                <w:rFonts w:asciiTheme="minorHAnsi" w:hAnsiTheme="minorHAnsi" w:cstheme="minorHAnsi"/>
                <w:bCs/>
                <w:color w:val="000000"/>
                <w:sz w:val="22"/>
                <w:szCs w:val="22"/>
                <w:lang w:val="id-ID"/>
              </w:rPr>
            </w:pPr>
            <w:r w:rsidRPr="00592D16">
              <w:rPr>
                <w:rFonts w:asciiTheme="minorHAnsi" w:hAnsiTheme="minorHAnsi" w:cstheme="minorHAnsi"/>
                <w:bCs/>
                <w:sz w:val="22"/>
                <w:szCs w:val="22"/>
              </w:rPr>
              <w:t>Original Sample</w:t>
            </w:r>
          </w:p>
        </w:tc>
        <w:tc>
          <w:tcPr>
            <w:tcW w:w="1664" w:type="dxa"/>
          </w:tcPr>
          <w:p w14:paraId="20EDCDED" w14:textId="77777777" w:rsidR="003A75E6" w:rsidRPr="00592D16" w:rsidRDefault="003A75E6" w:rsidP="00592D16">
            <w:pPr>
              <w:pStyle w:val="TableCategories"/>
              <w:snapToGrid w:val="0"/>
              <w:contextualSpacing/>
              <w:rPr>
                <w:rFonts w:asciiTheme="minorHAnsi" w:hAnsiTheme="minorHAnsi" w:cstheme="minorHAnsi"/>
                <w:bCs/>
                <w:sz w:val="22"/>
                <w:szCs w:val="22"/>
              </w:rPr>
            </w:pPr>
            <w:r w:rsidRPr="00592D16">
              <w:rPr>
                <w:rFonts w:asciiTheme="minorHAnsi" w:hAnsiTheme="minorHAnsi" w:cstheme="minorHAnsi"/>
                <w:bCs/>
                <w:sz w:val="22"/>
                <w:szCs w:val="22"/>
              </w:rPr>
              <w:t>P value</w:t>
            </w:r>
          </w:p>
        </w:tc>
        <w:tc>
          <w:tcPr>
            <w:tcW w:w="1664" w:type="dxa"/>
          </w:tcPr>
          <w:p w14:paraId="5E01B2AB" w14:textId="77777777" w:rsidR="003A75E6" w:rsidRPr="00592D16" w:rsidRDefault="003A75E6" w:rsidP="00592D16">
            <w:pPr>
              <w:pStyle w:val="TableCategories"/>
              <w:snapToGrid w:val="0"/>
              <w:contextualSpacing/>
              <w:rPr>
                <w:rFonts w:asciiTheme="minorHAnsi" w:hAnsiTheme="minorHAnsi" w:cstheme="minorHAnsi"/>
                <w:bCs/>
                <w:color w:val="000000"/>
                <w:sz w:val="22"/>
                <w:szCs w:val="22"/>
                <w:lang w:val="id-ID"/>
              </w:rPr>
            </w:pPr>
            <w:r w:rsidRPr="00592D16">
              <w:rPr>
                <w:rFonts w:asciiTheme="minorHAnsi" w:hAnsiTheme="minorHAnsi" w:cstheme="minorHAnsi"/>
                <w:bCs/>
                <w:sz w:val="22"/>
                <w:szCs w:val="22"/>
              </w:rPr>
              <w:t>Decision</w:t>
            </w:r>
          </w:p>
        </w:tc>
      </w:tr>
      <w:tr w:rsidR="00F07129" w:rsidRPr="00592D16" w14:paraId="4E89B76F" w14:textId="77777777" w:rsidTr="009307ED">
        <w:trPr>
          <w:trHeight w:val="47"/>
          <w:jc w:val="center"/>
        </w:trPr>
        <w:tc>
          <w:tcPr>
            <w:tcW w:w="2401" w:type="dxa"/>
          </w:tcPr>
          <w:p w14:paraId="10E54C3C" w14:textId="45805ACA" w:rsidR="00F07129" w:rsidRPr="00592D16" w:rsidRDefault="00F07129" w:rsidP="00592D16">
            <w:pPr>
              <w:pStyle w:val="TableCaption0"/>
              <w:snapToGrid w:val="0"/>
              <w:contextualSpacing/>
              <w:rPr>
                <w:rFonts w:asciiTheme="minorHAnsi" w:hAnsiTheme="minorHAnsi" w:cstheme="minorHAnsi"/>
                <w:color w:val="000000"/>
                <w:sz w:val="22"/>
                <w:szCs w:val="22"/>
                <w:lang w:val="id-ID"/>
              </w:rPr>
            </w:pPr>
            <w:r w:rsidRPr="00592D16">
              <w:rPr>
                <w:rFonts w:asciiTheme="minorHAnsi" w:hAnsiTheme="minorHAnsi" w:cstheme="minorHAnsi"/>
                <w:sz w:val="22"/>
                <w:szCs w:val="22"/>
              </w:rPr>
              <w:t>BC -&gt; CS -&gt; BL</w:t>
            </w:r>
          </w:p>
        </w:tc>
        <w:tc>
          <w:tcPr>
            <w:tcW w:w="2343" w:type="dxa"/>
          </w:tcPr>
          <w:p w14:paraId="47AA4C27" w14:textId="6827DF02" w:rsidR="00F07129" w:rsidRPr="00592D16" w:rsidRDefault="00F07129"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0.43</w:t>
            </w:r>
          </w:p>
        </w:tc>
        <w:tc>
          <w:tcPr>
            <w:tcW w:w="1664" w:type="dxa"/>
          </w:tcPr>
          <w:p w14:paraId="6B38410B" w14:textId="5CA33195" w:rsidR="00F07129" w:rsidRPr="00592D16" w:rsidRDefault="00F07129"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0.032</w:t>
            </w:r>
          </w:p>
        </w:tc>
        <w:tc>
          <w:tcPr>
            <w:tcW w:w="1664" w:type="dxa"/>
          </w:tcPr>
          <w:p w14:paraId="68242AC5" w14:textId="7BB20382" w:rsidR="00F07129" w:rsidRPr="00592D16" w:rsidRDefault="00F07129"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Significant</w:t>
            </w:r>
          </w:p>
        </w:tc>
      </w:tr>
      <w:tr w:rsidR="00F07129" w:rsidRPr="00592D16" w14:paraId="676F98C7" w14:textId="77777777" w:rsidTr="009307ED">
        <w:trPr>
          <w:trHeight w:val="91"/>
          <w:jc w:val="center"/>
        </w:trPr>
        <w:tc>
          <w:tcPr>
            <w:tcW w:w="2401" w:type="dxa"/>
          </w:tcPr>
          <w:p w14:paraId="144EFE6F" w14:textId="7E7B2D50" w:rsidR="00F07129" w:rsidRPr="00592D16" w:rsidRDefault="00F07129" w:rsidP="00592D16">
            <w:pPr>
              <w:autoSpaceDE w:val="0"/>
              <w:snapToGrid w:val="0"/>
              <w:spacing w:after="0" w:line="240" w:lineRule="auto"/>
              <w:contextualSpacing/>
              <w:jc w:val="both"/>
              <w:rPr>
                <w:rFonts w:asciiTheme="minorHAnsi" w:hAnsiTheme="minorHAnsi" w:cstheme="minorHAnsi"/>
              </w:rPr>
            </w:pPr>
            <w:r w:rsidRPr="00592D16">
              <w:rPr>
                <w:rFonts w:asciiTheme="minorHAnsi" w:hAnsiTheme="minorHAnsi" w:cstheme="minorHAnsi"/>
              </w:rPr>
              <w:t>CV -&gt; CS -&gt; BL</w:t>
            </w:r>
          </w:p>
        </w:tc>
        <w:tc>
          <w:tcPr>
            <w:tcW w:w="2343" w:type="dxa"/>
          </w:tcPr>
          <w:p w14:paraId="3583AB63" w14:textId="568650B8" w:rsidR="00F07129" w:rsidRPr="00592D16" w:rsidRDefault="00F07129"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0.25</w:t>
            </w:r>
          </w:p>
        </w:tc>
        <w:tc>
          <w:tcPr>
            <w:tcW w:w="1664" w:type="dxa"/>
          </w:tcPr>
          <w:p w14:paraId="1752BE3F" w14:textId="79D38A04" w:rsidR="00F07129" w:rsidRPr="00592D16" w:rsidRDefault="00F07129"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0.135</w:t>
            </w:r>
          </w:p>
        </w:tc>
        <w:tc>
          <w:tcPr>
            <w:tcW w:w="1664" w:type="dxa"/>
          </w:tcPr>
          <w:p w14:paraId="5C594316" w14:textId="4362C03A" w:rsidR="00F07129" w:rsidRPr="00592D16" w:rsidRDefault="00F07129"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Not Significant</w:t>
            </w:r>
          </w:p>
        </w:tc>
      </w:tr>
      <w:tr w:rsidR="00F07129" w:rsidRPr="00592D16" w14:paraId="63BA52B7" w14:textId="77777777" w:rsidTr="009307ED">
        <w:trPr>
          <w:trHeight w:val="91"/>
          <w:jc w:val="center"/>
        </w:trPr>
        <w:tc>
          <w:tcPr>
            <w:tcW w:w="2401" w:type="dxa"/>
          </w:tcPr>
          <w:p w14:paraId="6748C7E7" w14:textId="36991E74" w:rsidR="00F07129" w:rsidRPr="00592D16" w:rsidRDefault="00F07129" w:rsidP="00592D16">
            <w:pPr>
              <w:autoSpaceDE w:val="0"/>
              <w:snapToGrid w:val="0"/>
              <w:spacing w:after="0" w:line="240" w:lineRule="auto"/>
              <w:contextualSpacing/>
              <w:jc w:val="both"/>
              <w:rPr>
                <w:rFonts w:asciiTheme="minorHAnsi" w:hAnsiTheme="minorHAnsi" w:cstheme="minorHAnsi"/>
              </w:rPr>
            </w:pPr>
            <w:r w:rsidRPr="00592D16">
              <w:rPr>
                <w:rFonts w:asciiTheme="minorHAnsi" w:hAnsiTheme="minorHAnsi" w:cstheme="minorHAnsi"/>
              </w:rPr>
              <w:t>CT -&gt; CS -&gt; BL</w:t>
            </w:r>
          </w:p>
        </w:tc>
        <w:tc>
          <w:tcPr>
            <w:tcW w:w="2343" w:type="dxa"/>
          </w:tcPr>
          <w:p w14:paraId="6E29D809" w14:textId="2B3225A7" w:rsidR="00F07129" w:rsidRPr="00592D16" w:rsidRDefault="00F07129"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0.38</w:t>
            </w:r>
          </w:p>
        </w:tc>
        <w:tc>
          <w:tcPr>
            <w:tcW w:w="1664" w:type="dxa"/>
          </w:tcPr>
          <w:p w14:paraId="5651B96B" w14:textId="3DDB4585" w:rsidR="00F07129" w:rsidRPr="00592D16" w:rsidRDefault="00F07129"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0.049</w:t>
            </w:r>
          </w:p>
        </w:tc>
        <w:tc>
          <w:tcPr>
            <w:tcW w:w="1664" w:type="dxa"/>
          </w:tcPr>
          <w:p w14:paraId="18432A4C" w14:textId="2006CE98" w:rsidR="00F07129" w:rsidRPr="00592D16" w:rsidRDefault="00F07129" w:rsidP="00592D16">
            <w:pPr>
              <w:spacing w:after="0" w:line="240" w:lineRule="auto"/>
              <w:contextualSpacing/>
              <w:jc w:val="both"/>
              <w:rPr>
                <w:rFonts w:asciiTheme="minorHAnsi" w:hAnsiTheme="minorHAnsi" w:cstheme="minorHAnsi"/>
              </w:rPr>
            </w:pPr>
            <w:r w:rsidRPr="00592D16">
              <w:rPr>
                <w:rFonts w:asciiTheme="minorHAnsi" w:hAnsiTheme="minorHAnsi" w:cstheme="minorHAnsi"/>
              </w:rPr>
              <w:t>Significant</w:t>
            </w:r>
          </w:p>
        </w:tc>
      </w:tr>
    </w:tbl>
    <w:p w14:paraId="527F2081" w14:textId="619CFE20" w:rsidR="003A75E6" w:rsidRPr="00592D16" w:rsidRDefault="00F07129" w:rsidP="00592D16">
      <w:pPr>
        <w:shd w:val="clear" w:color="auto" w:fill="FFFFFF"/>
        <w:spacing w:after="0" w:line="240" w:lineRule="auto"/>
        <w:ind w:firstLine="720"/>
        <w:contextualSpacing/>
        <w:jc w:val="both"/>
        <w:rPr>
          <w:rFonts w:asciiTheme="minorHAnsi" w:eastAsia="Calibri" w:hAnsiTheme="minorHAnsi" w:cstheme="minorHAnsi"/>
          <w:lang w:eastAsia="ja-JP"/>
        </w:rPr>
      </w:pPr>
      <w:r w:rsidRPr="00592D16">
        <w:rPr>
          <w:rFonts w:asciiTheme="minorHAnsi" w:eastAsia="Calibri" w:hAnsiTheme="minorHAnsi" w:cstheme="minorHAnsi"/>
          <w:lang w:eastAsia="ja-JP"/>
        </w:rPr>
        <w:t xml:space="preserve">The significant indirect effect of 0.43 (p = 0.032) from Brand Conformity (BC) to Brand Loyalty (BL) through the mediation of Customer Satisfaction (CS) underscores the intricate pathway through which brand alignment influences brand loyalty at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Tbk</w:t>
      </w:r>
      <w:proofErr w:type="spellEnd"/>
      <w:r w:rsidRPr="00592D16">
        <w:rPr>
          <w:rFonts w:asciiTheme="minorHAnsi" w:eastAsia="Calibri" w:hAnsiTheme="minorHAnsi" w:cstheme="minorHAnsi"/>
          <w:lang w:eastAsia="ja-JP"/>
        </w:rPr>
        <w:t xml:space="preserve">. This finding suggests that when the company ensures brand conformity with consumer values, it positively impacts customer satisfaction, subsequently leading to increased brand loyalty. The mediating role of customer satisfaction emphasizes its significance in translating the positive attributes of brand conformity into lasting brand loyalty. This insight holds strategic implications for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highlighting the need to not only focus on establishing a consistent brand identity but also prioritize and enhance customer satisfaction as a crucial driver in the development of brand loyalty within the competitive landscape of the heavy equipment and machinery industry.</w:t>
      </w:r>
    </w:p>
    <w:p w14:paraId="5ECDFD25" w14:textId="4E641662" w:rsidR="00F07129" w:rsidRPr="00592D16" w:rsidRDefault="00F07129" w:rsidP="00592D16">
      <w:pPr>
        <w:shd w:val="clear" w:color="auto" w:fill="FFFFFF"/>
        <w:spacing w:after="0" w:line="240" w:lineRule="auto"/>
        <w:ind w:firstLine="720"/>
        <w:contextualSpacing/>
        <w:jc w:val="both"/>
        <w:rPr>
          <w:rFonts w:asciiTheme="minorHAnsi" w:eastAsia="Calibri" w:hAnsiTheme="minorHAnsi" w:cstheme="minorHAnsi"/>
          <w:lang w:eastAsia="ja-JP"/>
        </w:rPr>
      </w:pPr>
      <w:r w:rsidRPr="00592D16">
        <w:rPr>
          <w:rFonts w:asciiTheme="minorHAnsi" w:eastAsia="Calibri" w:hAnsiTheme="minorHAnsi" w:cstheme="minorHAnsi"/>
          <w:lang w:eastAsia="ja-JP"/>
        </w:rPr>
        <w:t xml:space="preserve">The non-significant indirect effect of 0.25 (p = 0.135) from Consumer Value (CV) to Brand Loyalty (BL) through the mediation of Customer Satisfaction (CS) suggests that, within the context of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Tbk</w:t>
      </w:r>
      <w:proofErr w:type="spellEnd"/>
      <w:r w:rsidRPr="00592D16">
        <w:rPr>
          <w:rFonts w:asciiTheme="minorHAnsi" w:eastAsia="Calibri" w:hAnsiTheme="minorHAnsi" w:cstheme="minorHAnsi"/>
          <w:lang w:eastAsia="ja-JP"/>
        </w:rPr>
        <w:t xml:space="preserve">, the impact of consumer value on brand loyalty is not significantly influenced through customer satisfaction. While the direct relationship between consumer value and brand loyalty may not be substantial, the lack of significance in the indirect path via customer satisfaction implies that the perceived value delivered to customers may not be a dominant driver in fostering brand loyalty through this mediating mechanism. This result encourages further exploration into the specific factors that influence the relationship between consumer value, customer satisfaction, and brand loyalty, providing valuable insights for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to refine strategies and better align with customer expectations in cultivating lasting brand loyalty.</w:t>
      </w:r>
    </w:p>
    <w:p w14:paraId="61727BAF" w14:textId="6460AFBF" w:rsidR="00F07129" w:rsidRPr="00592D16" w:rsidRDefault="00F07129" w:rsidP="00592D16">
      <w:pPr>
        <w:shd w:val="clear" w:color="auto" w:fill="FFFFFF"/>
        <w:spacing w:after="0" w:line="240" w:lineRule="auto"/>
        <w:ind w:firstLine="720"/>
        <w:contextualSpacing/>
        <w:jc w:val="both"/>
        <w:rPr>
          <w:rFonts w:asciiTheme="minorHAnsi" w:eastAsia="Calibri" w:hAnsiTheme="minorHAnsi" w:cstheme="minorHAnsi"/>
          <w:lang w:eastAsia="ja-JP"/>
        </w:rPr>
      </w:pPr>
      <w:r w:rsidRPr="00592D16">
        <w:rPr>
          <w:rFonts w:asciiTheme="minorHAnsi" w:eastAsia="Calibri" w:hAnsiTheme="minorHAnsi" w:cstheme="minorHAnsi"/>
          <w:lang w:eastAsia="ja-JP"/>
        </w:rPr>
        <w:t xml:space="preserve">The noteworthy indirect effect of 0.38 (p = 0.049) from Consumer Trust (CT) to Brand Loyalty (BL) through the mediation of Customer Satisfaction (CS) signifies the crucial role of trust in influencing brand loyalty at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Tbk</w:t>
      </w:r>
      <w:proofErr w:type="spellEnd"/>
      <w:r w:rsidRPr="00592D16">
        <w:rPr>
          <w:rFonts w:asciiTheme="minorHAnsi" w:eastAsia="Calibri" w:hAnsiTheme="minorHAnsi" w:cstheme="minorHAnsi"/>
          <w:lang w:eastAsia="ja-JP"/>
        </w:rPr>
        <w:t xml:space="preserve">. This finding suggests that when consumers place trust in the company, it positively impacts their satisfaction, subsequently leading to increased brand loyalty. The mediating role of customer satisfaction emphasizes its significance in translating the positive attributes of consumer trust into lasting brand loyalty. This insight holds strategic implications for PT. </w:t>
      </w:r>
      <w:proofErr w:type="spellStart"/>
      <w:r w:rsidRPr="00592D16">
        <w:rPr>
          <w:rFonts w:asciiTheme="minorHAnsi" w:eastAsia="Calibri" w:hAnsiTheme="minorHAnsi" w:cstheme="minorHAnsi"/>
          <w:lang w:eastAsia="ja-JP"/>
        </w:rPr>
        <w:t>Hexindo</w:t>
      </w:r>
      <w:proofErr w:type="spellEnd"/>
      <w:r w:rsidRPr="00592D16">
        <w:rPr>
          <w:rFonts w:asciiTheme="minorHAnsi" w:eastAsia="Calibri" w:hAnsiTheme="minorHAnsi" w:cstheme="minorHAnsi"/>
          <w:lang w:eastAsia="ja-JP"/>
        </w:rPr>
        <w:t xml:space="preserve"> </w:t>
      </w:r>
      <w:proofErr w:type="spellStart"/>
      <w:r w:rsidRPr="00592D16">
        <w:rPr>
          <w:rFonts w:asciiTheme="minorHAnsi" w:eastAsia="Calibri" w:hAnsiTheme="minorHAnsi" w:cstheme="minorHAnsi"/>
          <w:lang w:eastAsia="ja-JP"/>
        </w:rPr>
        <w:t>Adiperkasa</w:t>
      </w:r>
      <w:proofErr w:type="spellEnd"/>
      <w:r w:rsidRPr="00592D16">
        <w:rPr>
          <w:rFonts w:asciiTheme="minorHAnsi" w:eastAsia="Calibri" w:hAnsiTheme="minorHAnsi" w:cstheme="minorHAnsi"/>
          <w:lang w:eastAsia="ja-JP"/>
        </w:rPr>
        <w:t>, underscoring the pivotal nature of cultivating and maintaining trust as a means to enhance overall customer satisfaction and, consequently, foster enduring brand loyalty within the competitive landscape of the heavy equipment and machinery industry. It emphasizes the importance of transparent and ethical practices, which contribute not only to immediate customer satisfaction but also to the establishment of a loyal customer base over the long term.</w:t>
      </w:r>
    </w:p>
    <w:p w14:paraId="0AAFC57D" w14:textId="77777777" w:rsidR="003A75E6" w:rsidRPr="00592D16" w:rsidRDefault="003A75E6" w:rsidP="00592D16">
      <w:pPr>
        <w:shd w:val="clear" w:color="auto" w:fill="FFFFFF"/>
        <w:spacing w:after="0" w:line="240" w:lineRule="auto"/>
        <w:ind w:firstLine="720"/>
        <w:contextualSpacing/>
        <w:jc w:val="both"/>
        <w:rPr>
          <w:rFonts w:asciiTheme="minorHAnsi" w:eastAsia="Calibri" w:hAnsiTheme="minorHAnsi" w:cstheme="minorHAnsi"/>
          <w:lang w:eastAsia="ja-JP"/>
        </w:rPr>
      </w:pPr>
    </w:p>
    <w:p w14:paraId="7D467A33" w14:textId="77777777" w:rsidR="00F853B2" w:rsidRPr="00592D16" w:rsidRDefault="00CB39B2" w:rsidP="00592D16">
      <w:pPr>
        <w:shd w:val="clear" w:color="auto" w:fill="FFFFFF"/>
        <w:spacing w:after="0" w:line="240" w:lineRule="auto"/>
        <w:contextualSpacing/>
        <w:jc w:val="both"/>
        <w:rPr>
          <w:rFonts w:asciiTheme="minorHAnsi" w:eastAsia="Calibri" w:hAnsiTheme="minorHAnsi" w:cstheme="minorHAnsi"/>
          <w:b/>
          <w:lang w:val="id-ID" w:eastAsia="ja-JP"/>
        </w:rPr>
      </w:pPr>
      <w:r w:rsidRPr="00592D16">
        <w:rPr>
          <w:rFonts w:asciiTheme="minorHAnsi" w:hAnsiTheme="minorHAnsi" w:cstheme="minorHAnsi"/>
          <w:b/>
          <w:lang w:eastAsia="ja-JP"/>
        </w:rPr>
        <w:t xml:space="preserve">5. </w:t>
      </w:r>
      <w:r w:rsidR="0064671B" w:rsidRPr="00592D16">
        <w:rPr>
          <w:rFonts w:asciiTheme="minorHAnsi" w:hAnsiTheme="minorHAnsi" w:cstheme="minorHAnsi"/>
          <w:b/>
          <w:lang w:eastAsia="ja-JP"/>
        </w:rPr>
        <w:t>Conclusion</w:t>
      </w:r>
      <w:r w:rsidR="00032FA0" w:rsidRPr="00592D16">
        <w:rPr>
          <w:rFonts w:asciiTheme="minorHAnsi" w:hAnsiTheme="minorHAnsi" w:cstheme="minorHAnsi"/>
          <w:b/>
          <w:lang w:eastAsia="ja-JP"/>
        </w:rPr>
        <w:t xml:space="preserve"> </w:t>
      </w:r>
    </w:p>
    <w:p w14:paraId="4B9543C3" w14:textId="2FA606E4" w:rsidR="003A75E6" w:rsidRPr="00592D16" w:rsidRDefault="00F07129" w:rsidP="00592D16">
      <w:pPr>
        <w:shd w:val="clear" w:color="auto" w:fill="FFFFFF"/>
        <w:spacing w:after="0" w:line="240" w:lineRule="auto"/>
        <w:ind w:firstLine="720"/>
        <w:contextualSpacing/>
        <w:jc w:val="both"/>
        <w:rPr>
          <w:rFonts w:asciiTheme="minorHAnsi" w:eastAsia="Calibri" w:hAnsiTheme="minorHAnsi" w:cstheme="minorHAnsi"/>
          <w:lang w:val="id-ID" w:eastAsia="ja-JP"/>
        </w:rPr>
      </w:pPr>
      <w:r w:rsidRPr="00592D16">
        <w:rPr>
          <w:rFonts w:asciiTheme="minorHAnsi" w:eastAsia="Calibri" w:hAnsiTheme="minorHAnsi" w:cstheme="minorHAnsi"/>
          <w:lang w:val="id-ID" w:eastAsia="ja-JP"/>
        </w:rPr>
        <w:t>In conclusion, this article provides valuable insights into the intricate dynamics shaping customer behavior and brand loyalty within the context of PT. Hexindo Adiperkasa, Tbk. The research emphasizes the pivotal role of brand conformity, consumer trust, and customer satisfaction in influencing brand loyalty. The study reveals that a consistent and aligned brand identity significantly contributes to customer satisfaction and, subsequently, fosters brand loyalty. Moreover, the findings underscore the critical impact of consumer trust on customer satisfaction and brand loyalty. While the direct relationship between consumer value and brand loyalty is not statistically significant, the study highlights the need for further exploration of factors influencing this particular dynamic. Overall, these insights carry strategic implications for PT. Hexindo Adiperkasa, guiding the company to prioritize brand consistency, cultivate consumer trust, and continually enhance customer satisfaction as key drivers in building and sustaining brand loyalty within the competitive heavy equipment and machinery industry.</w:t>
      </w:r>
    </w:p>
    <w:p w14:paraId="385560D7" w14:textId="77777777" w:rsidR="003A75E6" w:rsidRPr="00592D16" w:rsidRDefault="003A75E6" w:rsidP="00592D16">
      <w:pPr>
        <w:shd w:val="clear" w:color="auto" w:fill="FFFFFF"/>
        <w:spacing w:after="0" w:line="240" w:lineRule="auto"/>
        <w:ind w:firstLine="720"/>
        <w:contextualSpacing/>
        <w:jc w:val="both"/>
        <w:rPr>
          <w:rFonts w:asciiTheme="minorHAnsi" w:eastAsia="Calibri" w:hAnsiTheme="minorHAnsi" w:cstheme="minorHAnsi"/>
          <w:lang w:val="id-ID" w:eastAsia="ja-JP"/>
        </w:rPr>
      </w:pPr>
    </w:p>
    <w:p w14:paraId="3F945522" w14:textId="77777777" w:rsidR="00F853B2" w:rsidRPr="00592D16" w:rsidRDefault="00CB39B2" w:rsidP="00592D16">
      <w:pPr>
        <w:shd w:val="clear" w:color="auto" w:fill="FFFFFF"/>
        <w:spacing w:after="0" w:line="240" w:lineRule="auto"/>
        <w:contextualSpacing/>
        <w:jc w:val="both"/>
        <w:rPr>
          <w:rFonts w:asciiTheme="minorHAnsi" w:eastAsia="Calibri" w:hAnsiTheme="minorHAnsi" w:cstheme="minorHAnsi"/>
          <w:b/>
          <w:lang w:eastAsia="ja-JP"/>
        </w:rPr>
      </w:pPr>
      <w:r w:rsidRPr="00592D16">
        <w:rPr>
          <w:rFonts w:asciiTheme="minorHAnsi" w:hAnsiTheme="minorHAnsi" w:cstheme="minorHAnsi"/>
          <w:b/>
          <w:lang w:eastAsia="ja-JP"/>
        </w:rPr>
        <w:t xml:space="preserve">References </w:t>
      </w:r>
    </w:p>
    <w:p w14:paraId="34BA4C35" w14:textId="16E182B9" w:rsidR="00AD6081" w:rsidRPr="00780664" w:rsidRDefault="00CF4A92" w:rsidP="00592D16">
      <w:pPr>
        <w:widowControl w:val="0"/>
        <w:autoSpaceDE w:val="0"/>
        <w:autoSpaceDN w:val="0"/>
        <w:adjustRightInd w:val="0"/>
        <w:spacing w:after="0" w:line="240" w:lineRule="auto"/>
        <w:ind w:left="567" w:hanging="567"/>
        <w:contextualSpacing/>
        <w:jc w:val="both"/>
        <w:rPr>
          <w:rFonts w:asciiTheme="minorHAnsi" w:hAnsiTheme="minorHAnsi" w:cstheme="minorHAnsi"/>
          <w:noProof/>
          <w:sz w:val="20"/>
        </w:rPr>
      </w:pPr>
      <w:r w:rsidRPr="00780664">
        <w:rPr>
          <w:rFonts w:asciiTheme="minorHAnsi" w:hAnsiTheme="minorHAnsi" w:cstheme="minorHAnsi"/>
          <w:sz w:val="20"/>
          <w:lang w:val="id-ID" w:eastAsia="ja-JP"/>
        </w:rPr>
        <w:fldChar w:fldCharType="begin" w:fldLock="1"/>
      </w:r>
      <w:r w:rsidRPr="00780664">
        <w:rPr>
          <w:rFonts w:asciiTheme="minorHAnsi" w:hAnsiTheme="minorHAnsi" w:cstheme="minorHAnsi"/>
          <w:sz w:val="20"/>
          <w:lang w:val="id-ID" w:eastAsia="ja-JP"/>
        </w:rPr>
        <w:instrText xml:space="preserve">ADDIN Mendeley Bibliography CSL_BIBLIOGRAPHY </w:instrText>
      </w:r>
      <w:r w:rsidRPr="00780664">
        <w:rPr>
          <w:rFonts w:asciiTheme="minorHAnsi" w:hAnsiTheme="minorHAnsi" w:cstheme="minorHAnsi"/>
          <w:sz w:val="20"/>
          <w:lang w:val="id-ID" w:eastAsia="ja-JP"/>
        </w:rPr>
        <w:fldChar w:fldCharType="separate"/>
      </w:r>
      <w:r w:rsidR="00AD6081" w:rsidRPr="00780664">
        <w:rPr>
          <w:rFonts w:asciiTheme="minorHAnsi" w:hAnsiTheme="minorHAnsi" w:cstheme="minorHAnsi"/>
          <w:noProof/>
          <w:sz w:val="20"/>
        </w:rPr>
        <w:t xml:space="preserve">Althuwaini, S. (2022). The Effect of Social Media Activities on Brand Loyalty for Banks: The Role of Brand Trust. </w:t>
      </w:r>
      <w:r w:rsidR="00AD6081" w:rsidRPr="00780664">
        <w:rPr>
          <w:rFonts w:asciiTheme="minorHAnsi" w:hAnsiTheme="minorHAnsi" w:cstheme="minorHAnsi"/>
          <w:i/>
          <w:iCs/>
          <w:noProof/>
          <w:sz w:val="20"/>
        </w:rPr>
        <w:t>Administrative Sciences</w:t>
      </w:r>
      <w:r w:rsidR="00AD6081" w:rsidRPr="00780664">
        <w:rPr>
          <w:rFonts w:asciiTheme="minorHAnsi" w:hAnsiTheme="minorHAnsi" w:cstheme="minorHAnsi"/>
          <w:noProof/>
          <w:sz w:val="20"/>
        </w:rPr>
        <w:t xml:space="preserve">, </w:t>
      </w:r>
      <w:r w:rsidR="00AD6081" w:rsidRPr="00780664">
        <w:rPr>
          <w:rFonts w:asciiTheme="minorHAnsi" w:hAnsiTheme="minorHAnsi" w:cstheme="minorHAnsi"/>
          <w:i/>
          <w:iCs/>
          <w:noProof/>
          <w:sz w:val="20"/>
        </w:rPr>
        <w:t>12</w:t>
      </w:r>
      <w:r w:rsidR="00AD6081" w:rsidRPr="00780664">
        <w:rPr>
          <w:rFonts w:asciiTheme="minorHAnsi" w:hAnsiTheme="minorHAnsi" w:cstheme="minorHAnsi"/>
          <w:noProof/>
          <w:sz w:val="20"/>
        </w:rPr>
        <w:t>(4). https://doi.org/10.3390/admsci12040148</w:t>
      </w:r>
    </w:p>
    <w:p w14:paraId="6A0A6D16" w14:textId="77777777" w:rsidR="00AD6081" w:rsidRPr="00780664" w:rsidRDefault="00AD6081" w:rsidP="00592D16">
      <w:pPr>
        <w:widowControl w:val="0"/>
        <w:autoSpaceDE w:val="0"/>
        <w:autoSpaceDN w:val="0"/>
        <w:adjustRightInd w:val="0"/>
        <w:spacing w:after="0" w:line="240" w:lineRule="auto"/>
        <w:ind w:left="567" w:hanging="567"/>
        <w:contextualSpacing/>
        <w:jc w:val="both"/>
        <w:rPr>
          <w:rFonts w:asciiTheme="minorHAnsi" w:hAnsiTheme="minorHAnsi" w:cstheme="minorHAnsi"/>
          <w:noProof/>
          <w:sz w:val="20"/>
        </w:rPr>
      </w:pPr>
      <w:r w:rsidRPr="00780664">
        <w:rPr>
          <w:rFonts w:asciiTheme="minorHAnsi" w:hAnsiTheme="minorHAnsi" w:cstheme="minorHAnsi"/>
          <w:noProof/>
          <w:sz w:val="20"/>
        </w:rPr>
        <w:t xml:space="preserve">Bolsunovskaya, M. V., Gintciak, A. M., Burlutskaya, Z. V., Zubkova, D. A., Petryaeva, A. A., &amp; Fedyaevskaya, D. E. (2023). Complex Method of the Consumer Value Estimation on the Way to Risk-Free and Sustainable Production. </w:t>
      </w:r>
      <w:r w:rsidRPr="00780664">
        <w:rPr>
          <w:rFonts w:asciiTheme="minorHAnsi" w:hAnsiTheme="minorHAnsi" w:cstheme="minorHAnsi"/>
          <w:i/>
          <w:iCs/>
          <w:noProof/>
          <w:sz w:val="20"/>
        </w:rPr>
        <w:t>Sustainability (Switzerland)</w:t>
      </w:r>
      <w:r w:rsidRPr="00780664">
        <w:rPr>
          <w:rFonts w:asciiTheme="minorHAnsi" w:hAnsiTheme="minorHAnsi" w:cstheme="minorHAnsi"/>
          <w:noProof/>
          <w:sz w:val="20"/>
        </w:rPr>
        <w:t xml:space="preserve">, </w:t>
      </w:r>
      <w:r w:rsidRPr="00780664">
        <w:rPr>
          <w:rFonts w:asciiTheme="minorHAnsi" w:hAnsiTheme="minorHAnsi" w:cstheme="minorHAnsi"/>
          <w:i/>
          <w:iCs/>
          <w:noProof/>
          <w:sz w:val="20"/>
        </w:rPr>
        <w:t>15</w:t>
      </w:r>
      <w:r w:rsidRPr="00780664">
        <w:rPr>
          <w:rFonts w:asciiTheme="minorHAnsi" w:hAnsiTheme="minorHAnsi" w:cstheme="minorHAnsi"/>
          <w:noProof/>
          <w:sz w:val="20"/>
        </w:rPr>
        <w:t>(2), 1–16. https://doi.org/10.3390/su15021273</w:t>
      </w:r>
    </w:p>
    <w:p w14:paraId="2D07CB0C" w14:textId="77777777" w:rsidR="00AD6081" w:rsidRPr="00780664" w:rsidRDefault="00AD6081" w:rsidP="00592D16">
      <w:pPr>
        <w:widowControl w:val="0"/>
        <w:autoSpaceDE w:val="0"/>
        <w:autoSpaceDN w:val="0"/>
        <w:adjustRightInd w:val="0"/>
        <w:spacing w:after="0" w:line="240" w:lineRule="auto"/>
        <w:ind w:left="567" w:hanging="567"/>
        <w:contextualSpacing/>
        <w:jc w:val="both"/>
        <w:rPr>
          <w:rFonts w:asciiTheme="minorHAnsi" w:hAnsiTheme="minorHAnsi" w:cstheme="minorHAnsi"/>
          <w:noProof/>
          <w:sz w:val="20"/>
        </w:rPr>
      </w:pPr>
      <w:r w:rsidRPr="00780664">
        <w:rPr>
          <w:rFonts w:asciiTheme="minorHAnsi" w:hAnsiTheme="minorHAnsi" w:cstheme="minorHAnsi"/>
          <w:noProof/>
          <w:sz w:val="20"/>
        </w:rPr>
        <w:t xml:space="preserve">Chandrruangphen, E., Assarut, N., &amp; Sinthupinyo, S. (2022). The effects of live streaming attributes on consumer trust and shopping intentions for fashion clothing. </w:t>
      </w:r>
      <w:r w:rsidRPr="00780664">
        <w:rPr>
          <w:rFonts w:asciiTheme="minorHAnsi" w:hAnsiTheme="minorHAnsi" w:cstheme="minorHAnsi"/>
          <w:i/>
          <w:iCs/>
          <w:noProof/>
          <w:sz w:val="20"/>
        </w:rPr>
        <w:t>Cogent Business and Management</w:t>
      </w:r>
      <w:r w:rsidRPr="00780664">
        <w:rPr>
          <w:rFonts w:asciiTheme="minorHAnsi" w:hAnsiTheme="minorHAnsi" w:cstheme="minorHAnsi"/>
          <w:noProof/>
          <w:sz w:val="20"/>
        </w:rPr>
        <w:t xml:space="preserve">, </w:t>
      </w:r>
      <w:r w:rsidRPr="00780664">
        <w:rPr>
          <w:rFonts w:asciiTheme="minorHAnsi" w:hAnsiTheme="minorHAnsi" w:cstheme="minorHAnsi"/>
          <w:i/>
          <w:iCs/>
          <w:noProof/>
          <w:sz w:val="20"/>
        </w:rPr>
        <w:t>9</w:t>
      </w:r>
      <w:r w:rsidRPr="00780664">
        <w:rPr>
          <w:rFonts w:asciiTheme="minorHAnsi" w:hAnsiTheme="minorHAnsi" w:cstheme="minorHAnsi"/>
          <w:noProof/>
          <w:sz w:val="20"/>
        </w:rPr>
        <w:t>(1). https://doi.org/10.1080/23311975.2022.2034238</w:t>
      </w:r>
    </w:p>
    <w:p w14:paraId="1F054DF9" w14:textId="77777777" w:rsidR="00AD6081" w:rsidRPr="00780664" w:rsidRDefault="00AD6081" w:rsidP="00592D16">
      <w:pPr>
        <w:widowControl w:val="0"/>
        <w:autoSpaceDE w:val="0"/>
        <w:autoSpaceDN w:val="0"/>
        <w:adjustRightInd w:val="0"/>
        <w:spacing w:after="0" w:line="240" w:lineRule="auto"/>
        <w:ind w:left="567" w:hanging="567"/>
        <w:contextualSpacing/>
        <w:jc w:val="both"/>
        <w:rPr>
          <w:rFonts w:asciiTheme="minorHAnsi" w:hAnsiTheme="minorHAnsi" w:cstheme="minorHAnsi"/>
          <w:noProof/>
          <w:sz w:val="20"/>
        </w:rPr>
      </w:pPr>
      <w:r w:rsidRPr="00780664">
        <w:rPr>
          <w:rFonts w:asciiTheme="minorHAnsi" w:hAnsiTheme="minorHAnsi" w:cstheme="minorHAnsi"/>
          <w:noProof/>
          <w:sz w:val="20"/>
        </w:rPr>
        <w:t xml:space="preserve">Chieng, F., Sharma, P., Kingshott, R. P. J., &amp; Roy, R. (2022). Interactive effects of self-congruity and need for uniqueness on brand loyalty via brand experience and brand attachment. </w:t>
      </w:r>
      <w:r w:rsidRPr="00780664">
        <w:rPr>
          <w:rFonts w:asciiTheme="minorHAnsi" w:hAnsiTheme="minorHAnsi" w:cstheme="minorHAnsi"/>
          <w:i/>
          <w:iCs/>
          <w:noProof/>
          <w:sz w:val="20"/>
        </w:rPr>
        <w:t>Journal of Product and Brand Management</w:t>
      </w:r>
      <w:r w:rsidRPr="00780664">
        <w:rPr>
          <w:rFonts w:asciiTheme="minorHAnsi" w:hAnsiTheme="minorHAnsi" w:cstheme="minorHAnsi"/>
          <w:noProof/>
          <w:sz w:val="20"/>
        </w:rPr>
        <w:t xml:space="preserve">, </w:t>
      </w:r>
      <w:r w:rsidRPr="00780664">
        <w:rPr>
          <w:rFonts w:asciiTheme="minorHAnsi" w:hAnsiTheme="minorHAnsi" w:cstheme="minorHAnsi"/>
          <w:i/>
          <w:iCs/>
          <w:noProof/>
          <w:sz w:val="20"/>
        </w:rPr>
        <w:t>31</w:t>
      </w:r>
      <w:r w:rsidRPr="00780664">
        <w:rPr>
          <w:rFonts w:asciiTheme="minorHAnsi" w:hAnsiTheme="minorHAnsi" w:cstheme="minorHAnsi"/>
          <w:noProof/>
          <w:sz w:val="20"/>
        </w:rPr>
        <w:t>(6), 870–885. https://doi.org/10.1108/JPBM-12-2020-3250</w:t>
      </w:r>
    </w:p>
    <w:p w14:paraId="298D0F4B" w14:textId="77777777" w:rsidR="00AD6081" w:rsidRPr="00780664" w:rsidRDefault="00AD6081" w:rsidP="00592D16">
      <w:pPr>
        <w:widowControl w:val="0"/>
        <w:autoSpaceDE w:val="0"/>
        <w:autoSpaceDN w:val="0"/>
        <w:adjustRightInd w:val="0"/>
        <w:spacing w:after="0" w:line="240" w:lineRule="auto"/>
        <w:ind w:left="567" w:hanging="567"/>
        <w:contextualSpacing/>
        <w:jc w:val="both"/>
        <w:rPr>
          <w:rFonts w:asciiTheme="minorHAnsi" w:hAnsiTheme="minorHAnsi" w:cstheme="minorHAnsi"/>
          <w:noProof/>
          <w:sz w:val="20"/>
        </w:rPr>
      </w:pPr>
      <w:r w:rsidRPr="00780664">
        <w:rPr>
          <w:rFonts w:asciiTheme="minorHAnsi" w:hAnsiTheme="minorHAnsi" w:cstheme="minorHAnsi"/>
          <w:noProof/>
          <w:sz w:val="20"/>
          <w:lang w:val="it-IT"/>
        </w:rPr>
        <w:t xml:space="preserve">Friti Sinta, Prihatin Lumbanraja, &amp; Beby Karina F. Sembiring. </w:t>
      </w:r>
      <w:r w:rsidRPr="00780664">
        <w:rPr>
          <w:rFonts w:asciiTheme="minorHAnsi" w:hAnsiTheme="minorHAnsi" w:cstheme="minorHAnsi"/>
          <w:noProof/>
          <w:sz w:val="20"/>
        </w:rPr>
        <w:t xml:space="preserve">(2023). the Impact of Brand Trust and Perceived Quality on Brand Loyalty in Mediation Customer Satisfaction: a Case Study of Kopi Kenangan Consumers in Medan City. </w:t>
      </w:r>
      <w:r w:rsidRPr="00780664">
        <w:rPr>
          <w:rFonts w:asciiTheme="minorHAnsi" w:hAnsiTheme="minorHAnsi" w:cstheme="minorHAnsi"/>
          <w:i/>
          <w:iCs/>
          <w:noProof/>
          <w:sz w:val="20"/>
        </w:rPr>
        <w:t>International Journal of Educational Review, Law And Social Sciences (IJERLAS)</w:t>
      </w:r>
      <w:r w:rsidRPr="00780664">
        <w:rPr>
          <w:rFonts w:asciiTheme="minorHAnsi" w:hAnsiTheme="minorHAnsi" w:cstheme="minorHAnsi"/>
          <w:noProof/>
          <w:sz w:val="20"/>
        </w:rPr>
        <w:t xml:space="preserve">, </w:t>
      </w:r>
      <w:r w:rsidRPr="00780664">
        <w:rPr>
          <w:rFonts w:asciiTheme="minorHAnsi" w:hAnsiTheme="minorHAnsi" w:cstheme="minorHAnsi"/>
          <w:i/>
          <w:iCs/>
          <w:noProof/>
          <w:sz w:val="20"/>
        </w:rPr>
        <w:t>3</w:t>
      </w:r>
      <w:r w:rsidRPr="00780664">
        <w:rPr>
          <w:rFonts w:asciiTheme="minorHAnsi" w:hAnsiTheme="minorHAnsi" w:cstheme="minorHAnsi"/>
          <w:noProof/>
          <w:sz w:val="20"/>
        </w:rPr>
        <w:t>(5), 1555–1571. https://doi.org/10.54443/ijerlas.v3i5.1043</w:t>
      </w:r>
    </w:p>
    <w:p w14:paraId="23906ED0" w14:textId="77777777" w:rsidR="00AD6081" w:rsidRPr="00780664" w:rsidRDefault="00AD6081" w:rsidP="00592D16">
      <w:pPr>
        <w:widowControl w:val="0"/>
        <w:autoSpaceDE w:val="0"/>
        <w:autoSpaceDN w:val="0"/>
        <w:adjustRightInd w:val="0"/>
        <w:spacing w:after="0" w:line="240" w:lineRule="auto"/>
        <w:ind w:left="567" w:hanging="567"/>
        <w:contextualSpacing/>
        <w:jc w:val="both"/>
        <w:rPr>
          <w:rFonts w:asciiTheme="minorHAnsi" w:hAnsiTheme="minorHAnsi" w:cstheme="minorHAnsi"/>
          <w:noProof/>
          <w:sz w:val="20"/>
        </w:rPr>
      </w:pPr>
      <w:r w:rsidRPr="00780664">
        <w:rPr>
          <w:rFonts w:asciiTheme="minorHAnsi" w:hAnsiTheme="minorHAnsi" w:cstheme="minorHAnsi"/>
          <w:noProof/>
          <w:sz w:val="20"/>
          <w:lang w:val="it-IT"/>
        </w:rPr>
        <w:t xml:space="preserve">Harjadi, D., Fatmasari, D., &amp; Hidayat, A. (2023). </w:t>
      </w:r>
      <w:r w:rsidRPr="00780664">
        <w:rPr>
          <w:rFonts w:asciiTheme="minorHAnsi" w:hAnsiTheme="minorHAnsi" w:cstheme="minorHAnsi"/>
          <w:noProof/>
          <w:sz w:val="20"/>
        </w:rPr>
        <w:t xml:space="preserve">Consumer identification in cigarette industry: Brand authenticity, brand identification, brand experience, brand loyalty and brand love. </w:t>
      </w:r>
      <w:r w:rsidRPr="00780664">
        <w:rPr>
          <w:rFonts w:asciiTheme="minorHAnsi" w:hAnsiTheme="minorHAnsi" w:cstheme="minorHAnsi"/>
          <w:i/>
          <w:iCs/>
          <w:noProof/>
          <w:sz w:val="20"/>
        </w:rPr>
        <w:t>Uncertain Supply Chain Management</w:t>
      </w:r>
      <w:r w:rsidRPr="00780664">
        <w:rPr>
          <w:rFonts w:asciiTheme="minorHAnsi" w:hAnsiTheme="minorHAnsi" w:cstheme="minorHAnsi"/>
          <w:noProof/>
          <w:sz w:val="20"/>
        </w:rPr>
        <w:t xml:space="preserve">, </w:t>
      </w:r>
      <w:r w:rsidRPr="00780664">
        <w:rPr>
          <w:rFonts w:asciiTheme="minorHAnsi" w:hAnsiTheme="minorHAnsi" w:cstheme="minorHAnsi"/>
          <w:i/>
          <w:iCs/>
          <w:noProof/>
          <w:sz w:val="20"/>
        </w:rPr>
        <w:t>11</w:t>
      </w:r>
      <w:r w:rsidRPr="00780664">
        <w:rPr>
          <w:rFonts w:asciiTheme="minorHAnsi" w:hAnsiTheme="minorHAnsi" w:cstheme="minorHAnsi"/>
          <w:noProof/>
          <w:sz w:val="20"/>
        </w:rPr>
        <w:t>(2), 481–488. https://doi.org/10.5267/j.uscm.2023.3.001</w:t>
      </w:r>
    </w:p>
    <w:p w14:paraId="76F7EEBC" w14:textId="77777777" w:rsidR="00AD6081" w:rsidRPr="00780664" w:rsidRDefault="00AD6081" w:rsidP="00592D16">
      <w:pPr>
        <w:widowControl w:val="0"/>
        <w:autoSpaceDE w:val="0"/>
        <w:autoSpaceDN w:val="0"/>
        <w:adjustRightInd w:val="0"/>
        <w:spacing w:after="0" w:line="240" w:lineRule="auto"/>
        <w:ind w:left="567" w:hanging="567"/>
        <w:contextualSpacing/>
        <w:jc w:val="both"/>
        <w:rPr>
          <w:rFonts w:asciiTheme="minorHAnsi" w:hAnsiTheme="minorHAnsi" w:cstheme="minorHAnsi"/>
          <w:noProof/>
          <w:sz w:val="20"/>
        </w:rPr>
      </w:pPr>
      <w:r w:rsidRPr="00780664">
        <w:rPr>
          <w:rFonts w:asciiTheme="minorHAnsi" w:hAnsiTheme="minorHAnsi" w:cstheme="minorHAnsi"/>
          <w:noProof/>
          <w:sz w:val="20"/>
        </w:rPr>
        <w:t xml:space="preserve">Haudi, Handayani, W., Musnaini, Suyoto, Y. T., Prasetio, T., Pital-Oka, E., Wijoyo, H., Yonata, H., Koho, I. R., &amp; Cahyono, Y. (2022). The effect of social media marketing on brand trust, brand equity and brand loyalty. </w:t>
      </w:r>
      <w:r w:rsidRPr="00780664">
        <w:rPr>
          <w:rFonts w:asciiTheme="minorHAnsi" w:hAnsiTheme="minorHAnsi" w:cstheme="minorHAnsi"/>
          <w:i/>
          <w:iCs/>
          <w:noProof/>
          <w:sz w:val="20"/>
        </w:rPr>
        <w:t>International Journal of Data and Network Science</w:t>
      </w:r>
      <w:r w:rsidRPr="00780664">
        <w:rPr>
          <w:rFonts w:asciiTheme="minorHAnsi" w:hAnsiTheme="minorHAnsi" w:cstheme="minorHAnsi"/>
          <w:noProof/>
          <w:sz w:val="20"/>
        </w:rPr>
        <w:t xml:space="preserve">, </w:t>
      </w:r>
      <w:r w:rsidRPr="00780664">
        <w:rPr>
          <w:rFonts w:asciiTheme="minorHAnsi" w:hAnsiTheme="minorHAnsi" w:cstheme="minorHAnsi"/>
          <w:i/>
          <w:iCs/>
          <w:noProof/>
          <w:sz w:val="20"/>
        </w:rPr>
        <w:t>6</w:t>
      </w:r>
      <w:r w:rsidRPr="00780664">
        <w:rPr>
          <w:rFonts w:asciiTheme="minorHAnsi" w:hAnsiTheme="minorHAnsi" w:cstheme="minorHAnsi"/>
          <w:noProof/>
          <w:sz w:val="20"/>
        </w:rPr>
        <w:t>(3), 961–972. https://doi.org/10.5267/j.ijdns.2022.1.015</w:t>
      </w:r>
    </w:p>
    <w:p w14:paraId="208EA5F3" w14:textId="77777777" w:rsidR="00AD6081" w:rsidRPr="00780664" w:rsidRDefault="00AD6081" w:rsidP="00592D16">
      <w:pPr>
        <w:widowControl w:val="0"/>
        <w:autoSpaceDE w:val="0"/>
        <w:autoSpaceDN w:val="0"/>
        <w:adjustRightInd w:val="0"/>
        <w:spacing w:after="0" w:line="240" w:lineRule="auto"/>
        <w:ind w:left="567" w:hanging="567"/>
        <w:contextualSpacing/>
        <w:jc w:val="both"/>
        <w:rPr>
          <w:rFonts w:asciiTheme="minorHAnsi" w:hAnsiTheme="minorHAnsi" w:cstheme="minorHAnsi"/>
          <w:noProof/>
          <w:sz w:val="20"/>
        </w:rPr>
      </w:pPr>
      <w:r w:rsidRPr="00780664">
        <w:rPr>
          <w:rFonts w:asciiTheme="minorHAnsi" w:hAnsiTheme="minorHAnsi" w:cstheme="minorHAnsi"/>
          <w:noProof/>
          <w:sz w:val="20"/>
        </w:rPr>
        <w:t xml:space="preserve">Hubert, B. (2020). Self-Brand Values Congruity and Incongruity: Their Impacts on Self-Expansion and Consumers’ Responses to Brands Géraldine. </w:t>
      </w:r>
      <w:r w:rsidRPr="00780664">
        <w:rPr>
          <w:rFonts w:asciiTheme="minorHAnsi" w:hAnsiTheme="minorHAnsi" w:cstheme="minorHAnsi"/>
          <w:i/>
          <w:iCs/>
          <w:noProof/>
          <w:sz w:val="20"/>
        </w:rPr>
        <w:t>Elsevier</w:t>
      </w:r>
      <w:r w:rsidRPr="00780664">
        <w:rPr>
          <w:rFonts w:asciiTheme="minorHAnsi" w:hAnsiTheme="minorHAnsi" w:cstheme="minorHAnsi"/>
          <w:noProof/>
          <w:sz w:val="20"/>
        </w:rPr>
        <w:t>.</w:t>
      </w:r>
    </w:p>
    <w:p w14:paraId="1B81144D" w14:textId="77777777" w:rsidR="00AD6081" w:rsidRPr="00780664" w:rsidRDefault="00AD6081" w:rsidP="00592D16">
      <w:pPr>
        <w:widowControl w:val="0"/>
        <w:autoSpaceDE w:val="0"/>
        <w:autoSpaceDN w:val="0"/>
        <w:adjustRightInd w:val="0"/>
        <w:spacing w:after="0" w:line="240" w:lineRule="auto"/>
        <w:ind w:left="567" w:hanging="567"/>
        <w:contextualSpacing/>
        <w:jc w:val="both"/>
        <w:rPr>
          <w:rFonts w:asciiTheme="minorHAnsi" w:hAnsiTheme="minorHAnsi" w:cstheme="minorHAnsi"/>
          <w:noProof/>
          <w:sz w:val="20"/>
        </w:rPr>
      </w:pPr>
      <w:r w:rsidRPr="00780664">
        <w:rPr>
          <w:rFonts w:asciiTheme="minorHAnsi" w:hAnsiTheme="minorHAnsi" w:cstheme="minorHAnsi"/>
          <w:noProof/>
          <w:sz w:val="20"/>
        </w:rPr>
        <w:t xml:space="preserve">Jain, A., &amp; Meyers, S. (2022). Young Consumer Conformity and Identity Amplified by Social Media: Marketing Applications. </w:t>
      </w:r>
      <w:r w:rsidRPr="00780664">
        <w:rPr>
          <w:rFonts w:asciiTheme="minorHAnsi" w:hAnsiTheme="minorHAnsi" w:cstheme="minorHAnsi"/>
          <w:i/>
          <w:iCs/>
          <w:noProof/>
          <w:sz w:val="20"/>
        </w:rPr>
        <w:t>Journal of Student Research</w:t>
      </w:r>
      <w:r w:rsidRPr="00780664">
        <w:rPr>
          <w:rFonts w:asciiTheme="minorHAnsi" w:hAnsiTheme="minorHAnsi" w:cstheme="minorHAnsi"/>
          <w:noProof/>
          <w:sz w:val="20"/>
        </w:rPr>
        <w:t xml:space="preserve">, </w:t>
      </w:r>
      <w:r w:rsidRPr="00780664">
        <w:rPr>
          <w:rFonts w:asciiTheme="minorHAnsi" w:hAnsiTheme="minorHAnsi" w:cstheme="minorHAnsi"/>
          <w:i/>
          <w:iCs/>
          <w:noProof/>
          <w:sz w:val="20"/>
        </w:rPr>
        <w:t>11</w:t>
      </w:r>
      <w:r w:rsidRPr="00780664">
        <w:rPr>
          <w:rFonts w:asciiTheme="minorHAnsi" w:hAnsiTheme="minorHAnsi" w:cstheme="minorHAnsi"/>
          <w:noProof/>
          <w:sz w:val="20"/>
        </w:rPr>
        <w:t>(3), 1–17. https://doi.org/10.47611/jsrhs.v11i3.3491</w:t>
      </w:r>
    </w:p>
    <w:p w14:paraId="41F48A37" w14:textId="77777777" w:rsidR="00AD6081" w:rsidRPr="00780664" w:rsidRDefault="00AD6081" w:rsidP="00592D16">
      <w:pPr>
        <w:widowControl w:val="0"/>
        <w:autoSpaceDE w:val="0"/>
        <w:autoSpaceDN w:val="0"/>
        <w:adjustRightInd w:val="0"/>
        <w:spacing w:after="0" w:line="240" w:lineRule="auto"/>
        <w:ind w:left="567" w:hanging="567"/>
        <w:contextualSpacing/>
        <w:jc w:val="both"/>
        <w:rPr>
          <w:rFonts w:asciiTheme="minorHAnsi" w:hAnsiTheme="minorHAnsi" w:cstheme="minorHAnsi"/>
          <w:noProof/>
          <w:sz w:val="20"/>
        </w:rPr>
      </w:pPr>
      <w:r w:rsidRPr="00780664">
        <w:rPr>
          <w:rFonts w:asciiTheme="minorHAnsi" w:hAnsiTheme="minorHAnsi" w:cstheme="minorHAnsi"/>
          <w:noProof/>
          <w:sz w:val="20"/>
        </w:rPr>
        <w:t xml:space="preserve">Kataria, S., &amp; Saini, V. (2020). The mediating impact of customer satisfaction in relation of brand equity and brand loyalty: An empirical synthesis and re-examination. </w:t>
      </w:r>
      <w:r w:rsidRPr="00780664">
        <w:rPr>
          <w:rFonts w:asciiTheme="minorHAnsi" w:hAnsiTheme="minorHAnsi" w:cstheme="minorHAnsi"/>
          <w:i/>
          <w:iCs/>
          <w:noProof/>
          <w:sz w:val="20"/>
        </w:rPr>
        <w:t>South Asian Journal of Business Studies</w:t>
      </w:r>
      <w:r w:rsidRPr="00780664">
        <w:rPr>
          <w:rFonts w:asciiTheme="minorHAnsi" w:hAnsiTheme="minorHAnsi" w:cstheme="minorHAnsi"/>
          <w:noProof/>
          <w:sz w:val="20"/>
        </w:rPr>
        <w:t xml:space="preserve">, </w:t>
      </w:r>
      <w:r w:rsidRPr="00780664">
        <w:rPr>
          <w:rFonts w:asciiTheme="minorHAnsi" w:hAnsiTheme="minorHAnsi" w:cstheme="minorHAnsi"/>
          <w:i/>
          <w:iCs/>
          <w:noProof/>
          <w:sz w:val="20"/>
        </w:rPr>
        <w:t>9</w:t>
      </w:r>
      <w:r w:rsidRPr="00780664">
        <w:rPr>
          <w:rFonts w:asciiTheme="minorHAnsi" w:hAnsiTheme="minorHAnsi" w:cstheme="minorHAnsi"/>
          <w:noProof/>
          <w:sz w:val="20"/>
        </w:rPr>
        <w:t>(1), 62–87. https://doi.org/10.1108/SAJBS-03-2019-0046</w:t>
      </w:r>
    </w:p>
    <w:p w14:paraId="5D673B51" w14:textId="77777777" w:rsidR="00AD6081" w:rsidRPr="00780664" w:rsidRDefault="00AD6081" w:rsidP="00592D16">
      <w:pPr>
        <w:widowControl w:val="0"/>
        <w:autoSpaceDE w:val="0"/>
        <w:autoSpaceDN w:val="0"/>
        <w:adjustRightInd w:val="0"/>
        <w:spacing w:after="0" w:line="240" w:lineRule="auto"/>
        <w:ind w:left="567" w:hanging="567"/>
        <w:contextualSpacing/>
        <w:jc w:val="both"/>
        <w:rPr>
          <w:rFonts w:asciiTheme="minorHAnsi" w:hAnsiTheme="minorHAnsi" w:cstheme="minorHAnsi"/>
          <w:noProof/>
          <w:sz w:val="20"/>
        </w:rPr>
      </w:pPr>
      <w:r w:rsidRPr="00780664">
        <w:rPr>
          <w:rFonts w:asciiTheme="minorHAnsi" w:hAnsiTheme="minorHAnsi" w:cstheme="minorHAnsi"/>
          <w:noProof/>
          <w:sz w:val="20"/>
          <w:lang w:val="it-IT"/>
        </w:rPr>
        <w:t xml:space="preserve">Krisdiana, P., Kusuma, N., &amp; Giantari, I. G. A. (2020). </w:t>
      </w:r>
      <w:r w:rsidRPr="00780664">
        <w:rPr>
          <w:rFonts w:asciiTheme="minorHAnsi" w:hAnsiTheme="minorHAnsi" w:cstheme="minorHAnsi"/>
          <w:noProof/>
          <w:sz w:val="20"/>
        </w:rPr>
        <w:t xml:space="preserve">The mediating role of congruity and customer satisfaction in the effect of the personality traits on brand loyalty in the coffee shop industry in Bali. </w:t>
      </w:r>
      <w:r w:rsidRPr="00780664">
        <w:rPr>
          <w:rFonts w:asciiTheme="minorHAnsi" w:hAnsiTheme="minorHAnsi" w:cstheme="minorHAnsi"/>
          <w:i/>
          <w:iCs/>
          <w:noProof/>
          <w:sz w:val="20"/>
        </w:rPr>
        <w:t>American Journal of Humanities and Social Sciences Research</w:t>
      </w:r>
      <w:r w:rsidRPr="00780664">
        <w:rPr>
          <w:rFonts w:asciiTheme="minorHAnsi" w:hAnsiTheme="minorHAnsi" w:cstheme="minorHAnsi"/>
          <w:noProof/>
          <w:sz w:val="20"/>
        </w:rPr>
        <w:t xml:space="preserve">, </w:t>
      </w:r>
      <w:r w:rsidRPr="00780664">
        <w:rPr>
          <w:rFonts w:asciiTheme="minorHAnsi" w:hAnsiTheme="minorHAnsi" w:cstheme="minorHAnsi"/>
          <w:i/>
          <w:iCs/>
          <w:noProof/>
          <w:sz w:val="20"/>
        </w:rPr>
        <w:t>4</w:t>
      </w:r>
      <w:r w:rsidRPr="00780664">
        <w:rPr>
          <w:rFonts w:asciiTheme="minorHAnsi" w:hAnsiTheme="minorHAnsi" w:cstheme="minorHAnsi"/>
          <w:noProof/>
          <w:sz w:val="20"/>
        </w:rPr>
        <w:t>(8), 426–434.</w:t>
      </w:r>
    </w:p>
    <w:p w14:paraId="5C5B7C5F" w14:textId="77777777" w:rsidR="00AD6081" w:rsidRPr="00780664" w:rsidRDefault="00AD6081" w:rsidP="00592D16">
      <w:pPr>
        <w:widowControl w:val="0"/>
        <w:autoSpaceDE w:val="0"/>
        <w:autoSpaceDN w:val="0"/>
        <w:adjustRightInd w:val="0"/>
        <w:spacing w:after="0" w:line="240" w:lineRule="auto"/>
        <w:ind w:left="567" w:hanging="567"/>
        <w:contextualSpacing/>
        <w:jc w:val="both"/>
        <w:rPr>
          <w:rFonts w:asciiTheme="minorHAnsi" w:hAnsiTheme="minorHAnsi" w:cstheme="minorHAnsi"/>
          <w:noProof/>
          <w:sz w:val="20"/>
        </w:rPr>
      </w:pPr>
      <w:r w:rsidRPr="00780664">
        <w:rPr>
          <w:rFonts w:asciiTheme="minorHAnsi" w:hAnsiTheme="minorHAnsi" w:cstheme="minorHAnsi"/>
          <w:noProof/>
          <w:sz w:val="20"/>
        </w:rPr>
        <w:t xml:space="preserve">Mandagi, D., Centeno, D., &amp; Indrajit. (2022). Destination brand gestalt and its effects on brand attachment and brand loyalty. </w:t>
      </w:r>
      <w:r w:rsidRPr="00780664">
        <w:rPr>
          <w:rFonts w:asciiTheme="minorHAnsi" w:hAnsiTheme="minorHAnsi" w:cstheme="minorHAnsi"/>
          <w:i/>
          <w:iCs/>
          <w:noProof/>
          <w:sz w:val="20"/>
        </w:rPr>
        <w:t>Philippine Management Review</w:t>
      </w:r>
      <w:r w:rsidRPr="00780664">
        <w:rPr>
          <w:rFonts w:asciiTheme="minorHAnsi" w:hAnsiTheme="minorHAnsi" w:cstheme="minorHAnsi"/>
          <w:noProof/>
          <w:sz w:val="20"/>
        </w:rPr>
        <w:t xml:space="preserve">, </w:t>
      </w:r>
      <w:r w:rsidRPr="00780664">
        <w:rPr>
          <w:rFonts w:asciiTheme="minorHAnsi" w:hAnsiTheme="minorHAnsi" w:cstheme="minorHAnsi"/>
          <w:i/>
          <w:iCs/>
          <w:noProof/>
          <w:sz w:val="20"/>
        </w:rPr>
        <w:t>29</w:t>
      </w:r>
      <w:r w:rsidRPr="00780664">
        <w:rPr>
          <w:rFonts w:asciiTheme="minorHAnsi" w:hAnsiTheme="minorHAnsi" w:cstheme="minorHAnsi"/>
          <w:noProof/>
          <w:sz w:val="20"/>
        </w:rPr>
        <w:t>, 1–24. https://pmr.upd.edu.ph/index.php/pmr/article/view/359</w:t>
      </w:r>
    </w:p>
    <w:p w14:paraId="3CBF4292" w14:textId="77777777" w:rsidR="00AD6081" w:rsidRPr="00780664" w:rsidRDefault="00AD6081" w:rsidP="00592D16">
      <w:pPr>
        <w:widowControl w:val="0"/>
        <w:autoSpaceDE w:val="0"/>
        <w:autoSpaceDN w:val="0"/>
        <w:adjustRightInd w:val="0"/>
        <w:spacing w:after="0" w:line="240" w:lineRule="auto"/>
        <w:ind w:left="567" w:hanging="567"/>
        <w:contextualSpacing/>
        <w:jc w:val="both"/>
        <w:rPr>
          <w:rFonts w:asciiTheme="minorHAnsi" w:hAnsiTheme="minorHAnsi" w:cstheme="minorHAnsi"/>
          <w:noProof/>
          <w:sz w:val="20"/>
        </w:rPr>
      </w:pPr>
      <w:r w:rsidRPr="00780664">
        <w:rPr>
          <w:rFonts w:asciiTheme="minorHAnsi" w:hAnsiTheme="minorHAnsi" w:cstheme="minorHAnsi"/>
          <w:noProof/>
          <w:sz w:val="20"/>
          <w:lang w:val="it-IT"/>
        </w:rPr>
        <w:t xml:space="preserve">Manyanga, W., Makanyeza, C., &amp; Muranda, Z. (2022). </w:t>
      </w:r>
      <w:r w:rsidRPr="00780664">
        <w:rPr>
          <w:rFonts w:asciiTheme="minorHAnsi" w:hAnsiTheme="minorHAnsi" w:cstheme="minorHAnsi"/>
          <w:noProof/>
          <w:sz w:val="20"/>
        </w:rPr>
        <w:t xml:space="preserve">The effect of customer experience, customer satisfaction and word of mouth intention on customer loyalty: The moderating role of consumer demographics. </w:t>
      </w:r>
      <w:r w:rsidRPr="00780664">
        <w:rPr>
          <w:rFonts w:asciiTheme="minorHAnsi" w:hAnsiTheme="minorHAnsi" w:cstheme="minorHAnsi"/>
          <w:i/>
          <w:iCs/>
          <w:noProof/>
          <w:sz w:val="20"/>
        </w:rPr>
        <w:t>Cogent Business and Management</w:t>
      </w:r>
      <w:r w:rsidRPr="00780664">
        <w:rPr>
          <w:rFonts w:asciiTheme="minorHAnsi" w:hAnsiTheme="minorHAnsi" w:cstheme="minorHAnsi"/>
          <w:noProof/>
          <w:sz w:val="20"/>
        </w:rPr>
        <w:t xml:space="preserve">, </w:t>
      </w:r>
      <w:r w:rsidRPr="00780664">
        <w:rPr>
          <w:rFonts w:asciiTheme="minorHAnsi" w:hAnsiTheme="minorHAnsi" w:cstheme="minorHAnsi"/>
          <w:i/>
          <w:iCs/>
          <w:noProof/>
          <w:sz w:val="20"/>
        </w:rPr>
        <w:t>9</w:t>
      </w:r>
      <w:r w:rsidRPr="00780664">
        <w:rPr>
          <w:rFonts w:asciiTheme="minorHAnsi" w:hAnsiTheme="minorHAnsi" w:cstheme="minorHAnsi"/>
          <w:noProof/>
          <w:sz w:val="20"/>
        </w:rPr>
        <w:t>(1). https://doi.org/10.1080/23311975.2022.2082015</w:t>
      </w:r>
    </w:p>
    <w:p w14:paraId="1069B0C3" w14:textId="77777777" w:rsidR="00AD6081" w:rsidRPr="00780664" w:rsidRDefault="00AD6081" w:rsidP="00592D16">
      <w:pPr>
        <w:widowControl w:val="0"/>
        <w:autoSpaceDE w:val="0"/>
        <w:autoSpaceDN w:val="0"/>
        <w:adjustRightInd w:val="0"/>
        <w:spacing w:after="0" w:line="240" w:lineRule="auto"/>
        <w:ind w:left="567" w:hanging="567"/>
        <w:contextualSpacing/>
        <w:jc w:val="both"/>
        <w:rPr>
          <w:rFonts w:asciiTheme="minorHAnsi" w:hAnsiTheme="minorHAnsi" w:cstheme="minorHAnsi"/>
          <w:noProof/>
          <w:sz w:val="20"/>
        </w:rPr>
      </w:pPr>
      <w:r w:rsidRPr="00780664">
        <w:rPr>
          <w:rFonts w:asciiTheme="minorHAnsi" w:hAnsiTheme="minorHAnsi" w:cstheme="minorHAnsi"/>
          <w:noProof/>
          <w:sz w:val="20"/>
        </w:rPr>
        <w:t xml:space="preserve">Naini, N. F., Sugeng Santoso, Andriani, T. S., Claudia, U. G., &amp; Nurfadillah. (2022). The Effect of Product Quality, Service Quality, Customer Satisfaction on Customer Loyalty. </w:t>
      </w:r>
      <w:r w:rsidRPr="00780664">
        <w:rPr>
          <w:rFonts w:asciiTheme="minorHAnsi" w:hAnsiTheme="minorHAnsi" w:cstheme="minorHAnsi"/>
          <w:i/>
          <w:iCs/>
          <w:noProof/>
          <w:sz w:val="20"/>
        </w:rPr>
        <w:t>Journal of Consumer Sciences</w:t>
      </w:r>
      <w:r w:rsidRPr="00780664">
        <w:rPr>
          <w:rFonts w:asciiTheme="minorHAnsi" w:hAnsiTheme="minorHAnsi" w:cstheme="minorHAnsi"/>
          <w:noProof/>
          <w:sz w:val="20"/>
        </w:rPr>
        <w:t xml:space="preserve">, </w:t>
      </w:r>
      <w:r w:rsidRPr="00780664">
        <w:rPr>
          <w:rFonts w:asciiTheme="minorHAnsi" w:hAnsiTheme="minorHAnsi" w:cstheme="minorHAnsi"/>
          <w:i/>
          <w:iCs/>
          <w:noProof/>
          <w:sz w:val="20"/>
        </w:rPr>
        <w:t>7</w:t>
      </w:r>
      <w:r w:rsidRPr="00780664">
        <w:rPr>
          <w:rFonts w:asciiTheme="minorHAnsi" w:hAnsiTheme="minorHAnsi" w:cstheme="minorHAnsi"/>
          <w:noProof/>
          <w:sz w:val="20"/>
        </w:rPr>
        <w:t>(1), 34–50. https://doi.org/10.29244/jcs.7.1.34-50</w:t>
      </w:r>
    </w:p>
    <w:p w14:paraId="41AED486" w14:textId="77777777" w:rsidR="00AD6081" w:rsidRPr="00780664" w:rsidRDefault="00AD6081" w:rsidP="00592D16">
      <w:pPr>
        <w:widowControl w:val="0"/>
        <w:autoSpaceDE w:val="0"/>
        <w:autoSpaceDN w:val="0"/>
        <w:adjustRightInd w:val="0"/>
        <w:spacing w:after="0" w:line="240" w:lineRule="auto"/>
        <w:ind w:left="567" w:hanging="567"/>
        <w:contextualSpacing/>
        <w:jc w:val="both"/>
        <w:rPr>
          <w:rFonts w:asciiTheme="minorHAnsi" w:hAnsiTheme="minorHAnsi" w:cstheme="minorHAnsi"/>
          <w:noProof/>
          <w:sz w:val="20"/>
        </w:rPr>
      </w:pPr>
      <w:r w:rsidRPr="00780664">
        <w:rPr>
          <w:rFonts w:asciiTheme="minorHAnsi" w:hAnsiTheme="minorHAnsi" w:cstheme="minorHAnsi"/>
          <w:noProof/>
          <w:sz w:val="20"/>
        </w:rPr>
        <w:t xml:space="preserve">Ozkeser, B. (2019). Impact of training on employee motivation in human resources management. </w:t>
      </w:r>
      <w:r w:rsidRPr="00780664">
        <w:rPr>
          <w:rFonts w:asciiTheme="minorHAnsi" w:hAnsiTheme="minorHAnsi" w:cstheme="minorHAnsi"/>
          <w:i/>
          <w:iCs/>
          <w:noProof/>
          <w:sz w:val="20"/>
        </w:rPr>
        <w:t>Procedia Computer Science</w:t>
      </w:r>
      <w:r w:rsidRPr="00780664">
        <w:rPr>
          <w:rFonts w:asciiTheme="minorHAnsi" w:hAnsiTheme="minorHAnsi" w:cstheme="minorHAnsi"/>
          <w:noProof/>
          <w:sz w:val="20"/>
        </w:rPr>
        <w:t xml:space="preserve">, </w:t>
      </w:r>
      <w:r w:rsidRPr="00780664">
        <w:rPr>
          <w:rFonts w:asciiTheme="minorHAnsi" w:hAnsiTheme="minorHAnsi" w:cstheme="minorHAnsi"/>
          <w:i/>
          <w:iCs/>
          <w:noProof/>
          <w:sz w:val="20"/>
        </w:rPr>
        <w:t>158</w:t>
      </w:r>
      <w:r w:rsidRPr="00780664">
        <w:rPr>
          <w:rFonts w:asciiTheme="minorHAnsi" w:hAnsiTheme="minorHAnsi" w:cstheme="minorHAnsi"/>
          <w:noProof/>
          <w:sz w:val="20"/>
        </w:rPr>
        <w:t>, 802–810. https://doi.org/10.1016/j.procs.2019.09.117</w:t>
      </w:r>
    </w:p>
    <w:p w14:paraId="6B1BEE8C" w14:textId="77777777" w:rsidR="00AD6081" w:rsidRPr="00780664" w:rsidRDefault="00AD6081" w:rsidP="00592D16">
      <w:pPr>
        <w:widowControl w:val="0"/>
        <w:autoSpaceDE w:val="0"/>
        <w:autoSpaceDN w:val="0"/>
        <w:adjustRightInd w:val="0"/>
        <w:spacing w:after="0" w:line="240" w:lineRule="auto"/>
        <w:ind w:left="567" w:hanging="567"/>
        <w:contextualSpacing/>
        <w:jc w:val="both"/>
        <w:rPr>
          <w:rFonts w:asciiTheme="minorHAnsi" w:hAnsiTheme="minorHAnsi" w:cstheme="minorHAnsi"/>
          <w:noProof/>
          <w:sz w:val="20"/>
        </w:rPr>
      </w:pPr>
      <w:r w:rsidRPr="00780664">
        <w:rPr>
          <w:rFonts w:asciiTheme="minorHAnsi" w:hAnsiTheme="minorHAnsi" w:cstheme="minorHAnsi"/>
          <w:noProof/>
          <w:sz w:val="20"/>
        </w:rPr>
        <w:t xml:space="preserve">Raniya, R. F., Lubis, P. H., &amp; Kesuma, T. M. (2023). the Influence of Social Media Marketing and Store Atmosphere on Purchase Decision Mediated By Consumer Trust in Millennial Coffee Shops in Banda Aceh. </w:t>
      </w:r>
      <w:r w:rsidRPr="00780664">
        <w:rPr>
          <w:rFonts w:asciiTheme="minorHAnsi" w:hAnsiTheme="minorHAnsi" w:cstheme="minorHAnsi"/>
          <w:i/>
          <w:iCs/>
          <w:noProof/>
          <w:sz w:val="20"/>
        </w:rPr>
        <w:t>International Journal of Business Management and Economic Review</w:t>
      </w:r>
      <w:r w:rsidRPr="00780664">
        <w:rPr>
          <w:rFonts w:asciiTheme="minorHAnsi" w:hAnsiTheme="minorHAnsi" w:cstheme="minorHAnsi"/>
          <w:noProof/>
          <w:sz w:val="20"/>
        </w:rPr>
        <w:t xml:space="preserve">, </w:t>
      </w:r>
      <w:r w:rsidRPr="00780664">
        <w:rPr>
          <w:rFonts w:asciiTheme="minorHAnsi" w:hAnsiTheme="minorHAnsi" w:cstheme="minorHAnsi"/>
          <w:i/>
          <w:iCs/>
          <w:noProof/>
          <w:sz w:val="20"/>
        </w:rPr>
        <w:t>06</w:t>
      </w:r>
      <w:r w:rsidRPr="00780664">
        <w:rPr>
          <w:rFonts w:asciiTheme="minorHAnsi" w:hAnsiTheme="minorHAnsi" w:cstheme="minorHAnsi"/>
          <w:noProof/>
          <w:sz w:val="20"/>
        </w:rPr>
        <w:t>(01), 144–155. https://doi.org/10.35409/ijbmer.2023.3466</w:t>
      </w:r>
    </w:p>
    <w:p w14:paraId="299B50D8" w14:textId="77777777" w:rsidR="00AD6081" w:rsidRPr="00780664" w:rsidRDefault="00AD6081" w:rsidP="00592D16">
      <w:pPr>
        <w:widowControl w:val="0"/>
        <w:autoSpaceDE w:val="0"/>
        <w:autoSpaceDN w:val="0"/>
        <w:adjustRightInd w:val="0"/>
        <w:spacing w:after="0" w:line="240" w:lineRule="auto"/>
        <w:ind w:left="567" w:hanging="567"/>
        <w:contextualSpacing/>
        <w:jc w:val="both"/>
        <w:rPr>
          <w:rFonts w:asciiTheme="minorHAnsi" w:hAnsiTheme="minorHAnsi" w:cstheme="minorHAnsi"/>
          <w:noProof/>
          <w:sz w:val="20"/>
        </w:rPr>
      </w:pPr>
      <w:r w:rsidRPr="00780664">
        <w:rPr>
          <w:rFonts w:asciiTheme="minorHAnsi" w:hAnsiTheme="minorHAnsi" w:cstheme="minorHAnsi"/>
          <w:noProof/>
          <w:sz w:val="20"/>
        </w:rPr>
        <w:t xml:space="preserve">Shahid, S., Paul, J., Gilal, F. G., &amp; Ansari, S. (2022). The role of sensory marketing and brand experience in building emotional attachment and brand loyalty in luxury retail stores. </w:t>
      </w:r>
      <w:r w:rsidRPr="00780664">
        <w:rPr>
          <w:rFonts w:asciiTheme="minorHAnsi" w:hAnsiTheme="minorHAnsi" w:cstheme="minorHAnsi"/>
          <w:i/>
          <w:iCs/>
          <w:noProof/>
          <w:sz w:val="20"/>
        </w:rPr>
        <w:t>Psychology and Marketing</w:t>
      </w:r>
      <w:r w:rsidRPr="00780664">
        <w:rPr>
          <w:rFonts w:asciiTheme="minorHAnsi" w:hAnsiTheme="minorHAnsi" w:cstheme="minorHAnsi"/>
          <w:noProof/>
          <w:sz w:val="20"/>
        </w:rPr>
        <w:t xml:space="preserve">, </w:t>
      </w:r>
      <w:r w:rsidRPr="00780664">
        <w:rPr>
          <w:rFonts w:asciiTheme="minorHAnsi" w:hAnsiTheme="minorHAnsi" w:cstheme="minorHAnsi"/>
          <w:i/>
          <w:iCs/>
          <w:noProof/>
          <w:sz w:val="20"/>
        </w:rPr>
        <w:t>39</w:t>
      </w:r>
      <w:r w:rsidRPr="00780664">
        <w:rPr>
          <w:rFonts w:asciiTheme="minorHAnsi" w:hAnsiTheme="minorHAnsi" w:cstheme="minorHAnsi"/>
          <w:noProof/>
          <w:sz w:val="20"/>
        </w:rPr>
        <w:t>(7), 1398–1412. https://doi.org/10.1002/mar.21661</w:t>
      </w:r>
    </w:p>
    <w:p w14:paraId="46793C2B" w14:textId="77777777" w:rsidR="00AD6081" w:rsidRPr="00780664" w:rsidRDefault="00AD6081" w:rsidP="00592D16">
      <w:pPr>
        <w:widowControl w:val="0"/>
        <w:autoSpaceDE w:val="0"/>
        <w:autoSpaceDN w:val="0"/>
        <w:adjustRightInd w:val="0"/>
        <w:spacing w:after="0" w:line="240" w:lineRule="auto"/>
        <w:ind w:left="567" w:hanging="567"/>
        <w:contextualSpacing/>
        <w:jc w:val="both"/>
        <w:rPr>
          <w:rFonts w:asciiTheme="minorHAnsi" w:hAnsiTheme="minorHAnsi" w:cstheme="minorHAnsi"/>
          <w:noProof/>
          <w:sz w:val="20"/>
        </w:rPr>
      </w:pPr>
      <w:r w:rsidRPr="00780664">
        <w:rPr>
          <w:rFonts w:asciiTheme="minorHAnsi" w:hAnsiTheme="minorHAnsi" w:cstheme="minorHAnsi"/>
          <w:noProof/>
          <w:sz w:val="20"/>
        </w:rPr>
        <w:t xml:space="preserve">Singh, V., &amp; Sharma, S. K. (2023). Application of blockchain technology in shaping the future of food industry based on transparency and consumer trust. </w:t>
      </w:r>
      <w:r w:rsidRPr="00780664">
        <w:rPr>
          <w:rFonts w:asciiTheme="minorHAnsi" w:hAnsiTheme="minorHAnsi" w:cstheme="minorHAnsi"/>
          <w:i/>
          <w:iCs/>
          <w:noProof/>
          <w:sz w:val="20"/>
        </w:rPr>
        <w:t>Journal of Food Science and Technology</w:t>
      </w:r>
      <w:r w:rsidRPr="00780664">
        <w:rPr>
          <w:rFonts w:asciiTheme="minorHAnsi" w:hAnsiTheme="minorHAnsi" w:cstheme="minorHAnsi"/>
          <w:noProof/>
          <w:sz w:val="20"/>
        </w:rPr>
        <w:t xml:space="preserve">, </w:t>
      </w:r>
      <w:r w:rsidRPr="00780664">
        <w:rPr>
          <w:rFonts w:asciiTheme="minorHAnsi" w:hAnsiTheme="minorHAnsi" w:cstheme="minorHAnsi"/>
          <w:i/>
          <w:iCs/>
          <w:noProof/>
          <w:sz w:val="20"/>
        </w:rPr>
        <w:t>60</w:t>
      </w:r>
      <w:r w:rsidRPr="00780664">
        <w:rPr>
          <w:rFonts w:asciiTheme="minorHAnsi" w:hAnsiTheme="minorHAnsi" w:cstheme="minorHAnsi"/>
          <w:noProof/>
          <w:sz w:val="20"/>
        </w:rPr>
        <w:t>(4), 1237–1254. https://doi.org/10.1007/s13197-022-05360-0</w:t>
      </w:r>
    </w:p>
    <w:p w14:paraId="34062553" w14:textId="77777777" w:rsidR="00AD6081" w:rsidRPr="00780664" w:rsidRDefault="00AD6081" w:rsidP="00592D16">
      <w:pPr>
        <w:widowControl w:val="0"/>
        <w:autoSpaceDE w:val="0"/>
        <w:autoSpaceDN w:val="0"/>
        <w:adjustRightInd w:val="0"/>
        <w:spacing w:after="0" w:line="240" w:lineRule="auto"/>
        <w:ind w:left="567" w:hanging="567"/>
        <w:contextualSpacing/>
        <w:jc w:val="both"/>
        <w:rPr>
          <w:rFonts w:asciiTheme="minorHAnsi" w:hAnsiTheme="minorHAnsi" w:cstheme="minorHAnsi"/>
          <w:noProof/>
          <w:sz w:val="20"/>
        </w:rPr>
      </w:pPr>
      <w:r w:rsidRPr="00780664">
        <w:rPr>
          <w:rFonts w:asciiTheme="minorHAnsi" w:hAnsiTheme="minorHAnsi" w:cstheme="minorHAnsi"/>
          <w:noProof/>
          <w:sz w:val="20"/>
        </w:rPr>
        <w:t xml:space="preserve">Suhan, M., Nayak, S., Nayak, R., Spulbar, C., Bai, G. V., Birau, R., Anghel, L. C., &amp; Stanciu, C. V. (2022). Exploring the sustainable effect of mediational role of brand commitment and brand trust on brand loyalty: an empirical study. </w:t>
      </w:r>
      <w:r w:rsidRPr="00780664">
        <w:rPr>
          <w:rFonts w:asciiTheme="minorHAnsi" w:hAnsiTheme="minorHAnsi" w:cstheme="minorHAnsi"/>
          <w:i/>
          <w:iCs/>
          <w:noProof/>
          <w:sz w:val="20"/>
        </w:rPr>
        <w:t xml:space="preserve">Economic Research-Ekonomska Istrazivanja </w:t>
      </w:r>
      <w:r w:rsidRPr="00780664">
        <w:rPr>
          <w:rFonts w:asciiTheme="minorHAnsi" w:hAnsiTheme="minorHAnsi" w:cstheme="minorHAnsi"/>
          <w:noProof/>
          <w:sz w:val="20"/>
        </w:rPr>
        <w:t xml:space="preserve">, </w:t>
      </w:r>
      <w:r w:rsidRPr="00780664">
        <w:rPr>
          <w:rFonts w:asciiTheme="minorHAnsi" w:hAnsiTheme="minorHAnsi" w:cstheme="minorHAnsi"/>
          <w:i/>
          <w:iCs/>
          <w:noProof/>
          <w:sz w:val="20"/>
        </w:rPr>
        <w:t>35</w:t>
      </w:r>
      <w:r w:rsidRPr="00780664">
        <w:rPr>
          <w:rFonts w:asciiTheme="minorHAnsi" w:hAnsiTheme="minorHAnsi" w:cstheme="minorHAnsi"/>
          <w:noProof/>
          <w:sz w:val="20"/>
        </w:rPr>
        <w:t>(1), 6422–6444. https://doi.org/10.1080/1331677X.2022.2048202</w:t>
      </w:r>
    </w:p>
    <w:p w14:paraId="6AD2A39D" w14:textId="77777777" w:rsidR="00AD6081" w:rsidRPr="00780664" w:rsidRDefault="00AD6081" w:rsidP="00592D16">
      <w:pPr>
        <w:widowControl w:val="0"/>
        <w:autoSpaceDE w:val="0"/>
        <w:autoSpaceDN w:val="0"/>
        <w:adjustRightInd w:val="0"/>
        <w:spacing w:after="0" w:line="240" w:lineRule="auto"/>
        <w:ind w:left="567" w:hanging="567"/>
        <w:contextualSpacing/>
        <w:jc w:val="both"/>
        <w:rPr>
          <w:rFonts w:asciiTheme="minorHAnsi" w:hAnsiTheme="minorHAnsi" w:cstheme="minorHAnsi"/>
          <w:noProof/>
          <w:sz w:val="20"/>
        </w:rPr>
      </w:pPr>
      <w:r w:rsidRPr="00780664">
        <w:rPr>
          <w:rFonts w:asciiTheme="minorHAnsi" w:hAnsiTheme="minorHAnsi" w:cstheme="minorHAnsi"/>
          <w:noProof/>
          <w:sz w:val="20"/>
        </w:rPr>
        <w:t xml:space="preserve">Tannady, H., &amp; Purnamaningsih, P. (2023). Determinant Factors Customer Satisfaction and its Implication on Customer Loyalty: From the Perspective of Customers of Vespa. </w:t>
      </w:r>
      <w:r w:rsidRPr="00780664">
        <w:rPr>
          <w:rFonts w:asciiTheme="minorHAnsi" w:hAnsiTheme="minorHAnsi" w:cstheme="minorHAnsi"/>
          <w:i/>
          <w:iCs/>
          <w:noProof/>
          <w:sz w:val="20"/>
        </w:rPr>
        <w:t>International Journal of Science, Technology &amp; Management</w:t>
      </w:r>
      <w:r w:rsidRPr="00780664">
        <w:rPr>
          <w:rFonts w:asciiTheme="minorHAnsi" w:hAnsiTheme="minorHAnsi" w:cstheme="minorHAnsi"/>
          <w:noProof/>
          <w:sz w:val="20"/>
        </w:rPr>
        <w:t xml:space="preserve">, </w:t>
      </w:r>
      <w:r w:rsidRPr="00780664">
        <w:rPr>
          <w:rFonts w:asciiTheme="minorHAnsi" w:hAnsiTheme="minorHAnsi" w:cstheme="minorHAnsi"/>
          <w:i/>
          <w:iCs/>
          <w:noProof/>
          <w:sz w:val="20"/>
        </w:rPr>
        <w:t>4</w:t>
      </w:r>
      <w:r w:rsidRPr="00780664">
        <w:rPr>
          <w:rFonts w:asciiTheme="minorHAnsi" w:hAnsiTheme="minorHAnsi" w:cstheme="minorHAnsi"/>
          <w:noProof/>
          <w:sz w:val="20"/>
        </w:rPr>
        <w:t>(2), 434–438. https://doi.org/10.46729/ijstm.v4i2.786</w:t>
      </w:r>
    </w:p>
    <w:p w14:paraId="2DDB9C4C" w14:textId="77777777" w:rsidR="00AD6081" w:rsidRPr="00780664" w:rsidRDefault="00AD6081" w:rsidP="00592D16">
      <w:pPr>
        <w:widowControl w:val="0"/>
        <w:autoSpaceDE w:val="0"/>
        <w:autoSpaceDN w:val="0"/>
        <w:adjustRightInd w:val="0"/>
        <w:spacing w:after="0" w:line="240" w:lineRule="auto"/>
        <w:ind w:left="567" w:hanging="567"/>
        <w:contextualSpacing/>
        <w:jc w:val="both"/>
        <w:rPr>
          <w:rFonts w:asciiTheme="minorHAnsi" w:hAnsiTheme="minorHAnsi" w:cstheme="minorHAnsi"/>
          <w:noProof/>
          <w:sz w:val="20"/>
        </w:rPr>
      </w:pPr>
      <w:r w:rsidRPr="00780664">
        <w:rPr>
          <w:rFonts w:asciiTheme="minorHAnsi" w:hAnsiTheme="minorHAnsi" w:cstheme="minorHAnsi"/>
          <w:noProof/>
          <w:sz w:val="20"/>
        </w:rPr>
        <w:t xml:space="preserve">Tran, T. T. H., Robinson, K., &amp; Paparoidamis, N. G. (2022). Sharing with perfect strangers: The effects of self-disclosure on consumers’ trust, risk perception, and behavioral intention in the sharing economy. </w:t>
      </w:r>
      <w:r w:rsidRPr="00780664">
        <w:rPr>
          <w:rFonts w:asciiTheme="minorHAnsi" w:hAnsiTheme="minorHAnsi" w:cstheme="minorHAnsi"/>
          <w:i/>
          <w:iCs/>
          <w:noProof/>
          <w:sz w:val="20"/>
        </w:rPr>
        <w:t>Journal of Business Research</w:t>
      </w:r>
      <w:r w:rsidRPr="00780664">
        <w:rPr>
          <w:rFonts w:asciiTheme="minorHAnsi" w:hAnsiTheme="minorHAnsi" w:cstheme="minorHAnsi"/>
          <w:noProof/>
          <w:sz w:val="20"/>
        </w:rPr>
        <w:t xml:space="preserve">, </w:t>
      </w:r>
      <w:r w:rsidRPr="00780664">
        <w:rPr>
          <w:rFonts w:asciiTheme="minorHAnsi" w:hAnsiTheme="minorHAnsi" w:cstheme="minorHAnsi"/>
          <w:i/>
          <w:iCs/>
          <w:noProof/>
          <w:sz w:val="20"/>
        </w:rPr>
        <w:t>144</w:t>
      </w:r>
      <w:r w:rsidRPr="00780664">
        <w:rPr>
          <w:rFonts w:asciiTheme="minorHAnsi" w:hAnsiTheme="minorHAnsi" w:cstheme="minorHAnsi"/>
          <w:noProof/>
          <w:sz w:val="20"/>
        </w:rPr>
        <w:t>, 1–16. https://doi.org/10.1016/j.jbusres.2022.01.081</w:t>
      </w:r>
    </w:p>
    <w:p w14:paraId="5D07D691" w14:textId="77777777" w:rsidR="00AD6081" w:rsidRPr="00780664" w:rsidRDefault="00AD6081" w:rsidP="00592D16">
      <w:pPr>
        <w:widowControl w:val="0"/>
        <w:autoSpaceDE w:val="0"/>
        <w:autoSpaceDN w:val="0"/>
        <w:adjustRightInd w:val="0"/>
        <w:spacing w:after="0" w:line="240" w:lineRule="auto"/>
        <w:ind w:left="567" w:hanging="567"/>
        <w:contextualSpacing/>
        <w:jc w:val="both"/>
        <w:rPr>
          <w:rFonts w:asciiTheme="minorHAnsi" w:hAnsiTheme="minorHAnsi" w:cstheme="minorHAnsi"/>
          <w:noProof/>
          <w:sz w:val="20"/>
        </w:rPr>
      </w:pPr>
      <w:r w:rsidRPr="00780664">
        <w:rPr>
          <w:rFonts w:asciiTheme="minorHAnsi" w:hAnsiTheme="minorHAnsi" w:cstheme="minorHAnsi"/>
          <w:noProof/>
          <w:sz w:val="20"/>
        </w:rPr>
        <w:t xml:space="preserve">Wallace, E., Torres, P., Augusto, M., &amp; Stefuryn, M. (2022). Do brand relationships on social media motivate young consumers’ value co-creation and willingness to pay? The role of brand love. </w:t>
      </w:r>
      <w:r w:rsidRPr="00780664">
        <w:rPr>
          <w:rFonts w:asciiTheme="minorHAnsi" w:hAnsiTheme="minorHAnsi" w:cstheme="minorHAnsi"/>
          <w:i/>
          <w:iCs/>
          <w:noProof/>
          <w:sz w:val="20"/>
        </w:rPr>
        <w:t>Journal of Product and Brand Management</w:t>
      </w:r>
      <w:r w:rsidRPr="00780664">
        <w:rPr>
          <w:rFonts w:asciiTheme="minorHAnsi" w:hAnsiTheme="minorHAnsi" w:cstheme="minorHAnsi"/>
          <w:noProof/>
          <w:sz w:val="20"/>
        </w:rPr>
        <w:t xml:space="preserve">, </w:t>
      </w:r>
      <w:r w:rsidRPr="00780664">
        <w:rPr>
          <w:rFonts w:asciiTheme="minorHAnsi" w:hAnsiTheme="minorHAnsi" w:cstheme="minorHAnsi"/>
          <w:i/>
          <w:iCs/>
          <w:noProof/>
          <w:sz w:val="20"/>
        </w:rPr>
        <w:t>31</w:t>
      </w:r>
      <w:r w:rsidRPr="00780664">
        <w:rPr>
          <w:rFonts w:asciiTheme="minorHAnsi" w:hAnsiTheme="minorHAnsi" w:cstheme="minorHAnsi"/>
          <w:noProof/>
          <w:sz w:val="20"/>
        </w:rPr>
        <w:t>(2), 189–205. https://doi.org/10.1108/JPBM-06-2020-2937</w:t>
      </w:r>
    </w:p>
    <w:p w14:paraId="1DD4D9BC" w14:textId="1F46DC17" w:rsidR="000B3F03" w:rsidRPr="00592D16" w:rsidRDefault="00CF4A92" w:rsidP="00592D16">
      <w:pPr>
        <w:widowControl w:val="0"/>
        <w:autoSpaceDE w:val="0"/>
        <w:autoSpaceDN w:val="0"/>
        <w:adjustRightInd w:val="0"/>
        <w:spacing w:after="0" w:line="240" w:lineRule="auto"/>
        <w:ind w:left="567" w:hanging="567"/>
        <w:contextualSpacing/>
        <w:jc w:val="both"/>
        <w:rPr>
          <w:rFonts w:asciiTheme="minorHAnsi" w:hAnsiTheme="minorHAnsi" w:cstheme="minorHAnsi"/>
          <w:lang w:val="id-ID" w:eastAsia="ja-JP"/>
        </w:rPr>
      </w:pPr>
      <w:r w:rsidRPr="00780664">
        <w:rPr>
          <w:rFonts w:asciiTheme="minorHAnsi" w:hAnsiTheme="minorHAnsi" w:cstheme="minorHAnsi"/>
          <w:sz w:val="20"/>
          <w:lang w:val="id-ID" w:eastAsia="ja-JP"/>
        </w:rPr>
        <w:fldChar w:fldCharType="end"/>
      </w:r>
    </w:p>
    <w:sectPr w:rsidR="000B3F03" w:rsidRPr="00592D16" w:rsidSect="00CA0EAA">
      <w:type w:val="continuous"/>
      <w:pgSz w:w="11906" w:h="16838"/>
      <w:pgMar w:top="1701" w:right="1701" w:bottom="1701" w:left="1701" w:header="708" w:footer="42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E54FA" w14:textId="77777777" w:rsidR="00C47BA1" w:rsidRDefault="00C47BA1" w:rsidP="00856602">
      <w:pPr>
        <w:spacing w:after="0" w:line="240" w:lineRule="auto"/>
      </w:pPr>
      <w:r>
        <w:separator/>
      </w:r>
    </w:p>
  </w:endnote>
  <w:endnote w:type="continuationSeparator" w:id="0">
    <w:p w14:paraId="6D4A96E0" w14:textId="77777777" w:rsidR="00C47BA1" w:rsidRDefault="00C47BA1" w:rsidP="0085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Lato-Regular">
    <w:altName w:val="Arial"/>
    <w:panose1 w:val="020B0604020202020204"/>
    <w:charset w:val="00"/>
    <w:family w:val="auto"/>
    <w:notTrueType/>
    <w:pitch w:val="default"/>
    <w:sig w:usb0="00000003" w:usb1="00000000" w:usb2="00000000" w:usb3="00000000" w:csb0="00000001" w:csb1="00000000"/>
  </w:font>
  <w:font w:name="Sitka Subheading">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0EA7F" w14:textId="77777777" w:rsidR="00533EA2" w:rsidRDefault="00533EA2">
    <w:pPr>
      <w:pStyle w:val="Footer"/>
      <w:jc w:val="center"/>
    </w:pPr>
    <w:r>
      <w:fldChar w:fldCharType="begin"/>
    </w:r>
    <w:r>
      <w:instrText xml:space="preserve"> PAGE   \* MERGEFORMAT </w:instrText>
    </w:r>
    <w:r>
      <w:fldChar w:fldCharType="separate"/>
    </w:r>
    <w:r w:rsidR="00AD6081">
      <w:rPr>
        <w:noProof/>
      </w:rPr>
      <w:t>2</w:t>
    </w:r>
    <w:r>
      <w:rPr>
        <w:noProof/>
      </w:rPr>
      <w:fldChar w:fldCharType="end"/>
    </w:r>
  </w:p>
  <w:p w14:paraId="2F9101CC" w14:textId="77777777" w:rsidR="00533EA2" w:rsidRDefault="00533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7FD1D" w14:textId="77777777" w:rsidR="00780664" w:rsidRDefault="00780664" w:rsidP="00780664">
    <w:pPr>
      <w:tabs>
        <w:tab w:val="left" w:pos="520"/>
      </w:tabs>
      <w:spacing w:after="0" w:line="240" w:lineRule="auto"/>
      <w:contextualSpacing/>
    </w:pPr>
    <w:bookmarkStart w:id="31" w:name="_Hlk142414405"/>
    <w:bookmarkStart w:id="32" w:name="_Hlk145415863"/>
    <w:bookmarkStart w:id="33" w:name="_Hlk145415864"/>
    <w:bookmarkStart w:id="34" w:name="_Hlk145415867"/>
    <w:bookmarkStart w:id="35" w:name="_Hlk145415868"/>
    <w:bookmarkStart w:id="36" w:name="_Hlk145418495"/>
    <w:bookmarkStart w:id="37" w:name="_Hlk145418496"/>
    <w:bookmarkStart w:id="38" w:name="_Hlk145418500"/>
    <w:bookmarkStart w:id="39" w:name="_Hlk145418501"/>
    <w:bookmarkStart w:id="40" w:name="_Hlk145424786"/>
    <w:bookmarkStart w:id="41" w:name="_Hlk145424787"/>
    <w:bookmarkStart w:id="42" w:name="_Hlk145424788"/>
    <w:bookmarkStart w:id="43" w:name="_Hlk145424789"/>
    <w:bookmarkStart w:id="44" w:name="_Hlk145424790"/>
    <w:bookmarkStart w:id="45" w:name="_Hlk145424791"/>
    <w:bookmarkStart w:id="46" w:name="_Hlk145439485"/>
    <w:bookmarkStart w:id="47" w:name="_Hlk145439486"/>
    <w:bookmarkStart w:id="48" w:name="_Hlk146271228"/>
    <w:bookmarkStart w:id="49" w:name="_Hlk146271229"/>
    <w:bookmarkStart w:id="50" w:name="_Hlk147400958"/>
    <w:bookmarkStart w:id="51" w:name="_Hlk147400959"/>
    <w:bookmarkStart w:id="52" w:name="_Hlk153709507"/>
    <w:bookmarkStart w:id="53" w:name="_Hlk153709508"/>
    <w:r>
      <w:tab/>
    </w:r>
  </w:p>
  <w:p w14:paraId="6BF62ABB" w14:textId="77777777" w:rsidR="00780664" w:rsidRDefault="00780664" w:rsidP="00780664">
    <w:pPr>
      <w:pStyle w:val="Footer"/>
      <w:framePr w:wrap="none" w:vAnchor="text" w:hAnchor="margin" w:xAlign="center" w:y="1"/>
      <w:contextualSpacing/>
      <w:rPr>
        <w:rStyle w:val="PageNumber"/>
        <w:rFonts w:eastAsia="MS Mincho"/>
      </w:rPr>
    </w:pPr>
    <w:r>
      <w:rPr>
        <w:color w:val="000000"/>
      </w:rPr>
      <w:t xml:space="preserve">                </w:t>
    </w:r>
  </w:p>
  <w:p w14:paraId="7F448FF3" w14:textId="04BDB0FB" w:rsidR="008851BC" w:rsidRPr="00780664" w:rsidRDefault="00780664" w:rsidP="00780664">
    <w:pPr>
      <w:pStyle w:val="Footer"/>
      <w:contextualSpacing/>
      <w:rPr>
        <w:rFonts w:ascii="Lato-Regular" w:eastAsia="MS Mincho" w:hAnsi="Lato-Regular" w:cs="Lato-Regular"/>
        <w:color w:val="0563C1"/>
        <w:sz w:val="16"/>
        <w:szCs w:val="16"/>
        <w:u w:val="single"/>
      </w:rPr>
    </w:pPr>
    <w:bookmarkStart w:id="54" w:name="_Hlk146272624"/>
    <w:bookmarkStart w:id="55" w:name="_Hlk147401798"/>
    <w:bookmarkStart w:id="56" w:name="_Hlk147401799"/>
    <w:r>
      <w:rPr>
        <w:noProof/>
      </w:rPr>
      <mc:AlternateContent>
        <mc:Choice Requires="wps">
          <w:drawing>
            <wp:anchor distT="4294967289" distB="4294967289" distL="114300" distR="114300" simplePos="0" relativeHeight="251661824" behindDoc="0" locked="0" layoutInCell="1" allowOverlap="1" wp14:anchorId="6748B6E8" wp14:editId="6B9DDDE9">
              <wp:simplePos x="0" y="0"/>
              <wp:positionH relativeFrom="margin">
                <wp:posOffset>-3689</wp:posOffset>
              </wp:positionH>
              <wp:positionV relativeFrom="paragraph">
                <wp:posOffset>-100852</wp:posOffset>
              </wp:positionV>
              <wp:extent cx="5335929" cy="0"/>
              <wp:effectExtent l="0" t="12700" r="2349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5929"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CE82C9" id="Straight Connector 1" o:spid="_x0000_s1026" style="position:absolute;z-index:251661824;visibility:visible;mso-wrap-style:square;mso-width-percent:0;mso-height-percent:0;mso-wrap-distance-left:9pt;mso-wrap-distance-top:-19e-5mm;mso-wrap-distance-right:9pt;mso-wrap-distance-bottom:-19e-5mm;mso-position-horizontal:absolute;mso-position-horizontal-relative:margin;mso-position-vertical:absolute;mso-position-vertical-relative:text;mso-width-percent:0;mso-height-percent:0;mso-width-relative:page;mso-height-relative:page" from="-.3pt,-7.95pt" to="419.85pt,-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PcN6QEAAMYDAAAOAAAAZHJzL2Uyb0RvYy54bWysU01v2zAMvQ/YfxB0X5ykyLAYcXpI0F26&#13;&#10;LUC6H8BKsi1MFgVRi5N/P0pusna7DfNBoPjxxEc+b+7PgxMnE8mib+RiNpfCeIXa+q6R358ePnyS&#13;&#10;ghJ4DQ69aeTFkLzfvn+3GUNtltij0yYKBvFUj6GRfUqhripSvRmAZhiM52CLcYDE19hVOsLI6IOr&#13;&#10;lvP5x2rEqENEZYjYu5+Cclvw29ao9K1tySThGsm9pXLGcj7ns9puoO4ihN6qlzbgH7oYwHp+9Aa1&#13;&#10;hwTiZ7R/QQ1WRSRs00zhUGHbWmUKB2azmP/B5thDMIULD4fCbUz0/2DV19MhCqt5d1J4GHhFxxTB&#13;&#10;dn0SO/SeB4hRLPKcxkA1p+/8IWam6uyP4RHVD+JY9SaYLxSmtHMbh5zOVMW5zP1ym7s5J6HYubq7&#13;&#10;W62XaynUNVZBfS0MkdJng4PIRiOd9XkkUMPpkVJ+GuprSnZ7fLDOlbU6L0bmtZ6vePMKWF2tg8Tm&#13;&#10;EJgv+U4KcB3LVqVYIAmd1bk8A9GFdi6KE7ByWHAaxyfuVwoHlDjAJMo3FfagzZS6XrF7khVB+oJ6&#13;&#10;ci+4icnP/U7QpfU3T2Yee6B+KimhjMQVzueWTBH0C+3fQ87WM+rLIV43wWIpZS/Czmp8fWf79e+3&#13;&#10;/QUAAP//AwBQSwMEFAAGAAgAAAAhAFJQZvvfAAAADgEAAA8AAABkcnMvZG93bnJldi54bWxMT01P&#13;&#10;wzAMvSPxHyIjcdvSARtt13SCIS67USa2o9eEtqJxqibr2n+PkZDgYst+9vvINqNtxWB63zhSsJhH&#13;&#10;IAyVTjdUKdi/v85iED4gaWwdGQWT8bDJr68yTLW70JsZilAJJiGfooI6hC6V0pe1sejnrjPE2Kfr&#13;&#10;LQYe+0rqHi9Mblt5F0UrabEhVqixM9valF/F2TLL8hA/7zDeT1NbHJOH7cduIKvU7c34subytAYR&#13;&#10;zBj+PuAnA/uHnI2d3Jm0F62C2YoPuS2WCQjG4/vkEcTpdyPzTP6PkX8DAAD//wMAUEsBAi0AFAAG&#13;&#10;AAgAAAAhALaDOJL+AAAA4QEAABMAAAAAAAAAAAAAAAAAAAAAAFtDb250ZW50X1R5cGVzXS54bWxQ&#13;&#10;SwECLQAUAAYACAAAACEAOP0h/9YAAACUAQAACwAAAAAAAAAAAAAAAAAvAQAAX3JlbHMvLnJlbHNQ&#13;&#10;SwECLQAUAAYACAAAACEAGUj3DekBAADGAwAADgAAAAAAAAAAAAAAAAAuAgAAZHJzL2Uyb0RvYy54&#13;&#10;bWxQSwECLQAUAAYACAAAACEAUlBm+98AAAAOAQAADwAAAAAAAAAAAAAAAABDBAAAZHJzL2Rvd25y&#13;&#10;ZXYueG1sUEsFBgAAAAAEAAQA8wAAAE8FAAAAAA==&#13;&#10;" strokeweight="1.5pt">
              <o:lock v:ext="edit" shapetype="f"/>
              <w10:wrap anchorx="margin"/>
            </v:line>
          </w:pict>
        </mc:Fallback>
      </mc:AlternateContent>
    </w:r>
    <w:r w:rsidRPr="00462882">
      <w:rPr>
        <w:rFonts w:ascii="Lato-Regular" w:hAnsi="Lato-Regular" w:cs="Lato-Regular"/>
        <w:color w:val="000000"/>
        <w:sz w:val="16"/>
        <w:szCs w:val="16"/>
      </w:rPr>
      <w:t>Copyright © 20</w:t>
    </w:r>
    <w:r>
      <w:rPr>
        <w:rFonts w:ascii="Lato-Regular" w:hAnsi="Lato-Regular" w:cs="Lato-Regular"/>
        <w:color w:val="000000"/>
        <w:sz w:val="16"/>
        <w:szCs w:val="16"/>
      </w:rPr>
      <w:t xml:space="preserve">23 </w:t>
    </w:r>
    <w:r w:rsidRPr="00462882">
      <w:rPr>
        <w:rFonts w:ascii="Lato-Regular" w:hAnsi="Lato-Regular" w:cs="Lato-Regular"/>
        <w:color w:val="000000"/>
        <w:sz w:val="16"/>
        <w:szCs w:val="16"/>
      </w:rPr>
      <w:t xml:space="preserve">THE AUTHOR(S). This article is distributed under </w:t>
    </w:r>
    <w:r w:rsidRPr="00462882">
      <w:rPr>
        <w:rFonts w:ascii="Lato-Regular" w:hAnsi="Lato-Regular" w:cs="Lato-Regular"/>
        <w:color w:val="31496D"/>
        <w:sz w:val="16"/>
        <w:szCs w:val="16"/>
      </w:rPr>
      <w:t>a Creative Commons Attribution-</w:t>
    </w:r>
    <w:proofErr w:type="spellStart"/>
    <w:r w:rsidRPr="00462882">
      <w:rPr>
        <w:rFonts w:ascii="Lato-Regular" w:hAnsi="Lato-Regular" w:cs="Lato-Regular"/>
        <w:color w:val="31496D"/>
        <w:sz w:val="16"/>
        <w:szCs w:val="16"/>
      </w:rPr>
      <w:t>NonCommercial</w:t>
    </w:r>
    <w:proofErr w:type="spellEnd"/>
    <w:r w:rsidRPr="00462882">
      <w:rPr>
        <w:rFonts w:ascii="Lato-Regular" w:hAnsi="Lato-Regular" w:cs="Lato-Regular"/>
        <w:color w:val="31496D"/>
        <w:sz w:val="16"/>
        <w:szCs w:val="16"/>
      </w:rPr>
      <w:t xml:space="preserve"> 4.0 International </w:t>
    </w:r>
    <w:r w:rsidRPr="00462882">
      <w:rPr>
        <w:rFonts w:ascii="Lato-Regular" w:hAnsi="Lato-Regular" w:cs="Lato-Regular"/>
        <w:color w:val="000000"/>
        <w:sz w:val="16"/>
        <w:szCs w:val="16"/>
      </w:rPr>
      <w:t>license</w:t>
    </w:r>
    <w:r>
      <w:rPr>
        <w:rFonts w:ascii="Lato-Regular" w:hAnsi="Lato-Regular" w:cs="Lato-Regular"/>
        <w:color w:val="000000"/>
        <w:sz w:val="16"/>
        <w:szCs w:val="16"/>
      </w:rPr>
      <w:t xml:space="preserve">, </w:t>
    </w:r>
    <w:hyperlink r:id="rId1" w:history="1">
      <w:r w:rsidRPr="00462882">
        <w:rPr>
          <w:rStyle w:val="Hyperlink"/>
          <w:rFonts w:ascii="Lato-Regular" w:eastAsia="MS Mincho" w:hAnsi="Lato-Regular" w:cs="Lato-Regular"/>
          <w:sz w:val="16"/>
          <w:szCs w:val="16"/>
        </w:rPr>
        <w:t>http://journal.yrpipku.com/index.php/msej</w:t>
      </w:r>
    </w:hyperlink>
    <w:r w:rsidRPr="00462882">
      <w:rPr>
        <w:rFonts w:ascii="Lato-Regular" w:hAnsi="Lato-Regular" w:cs="Lato-Regular"/>
        <w:color w:val="000000"/>
        <w:sz w:val="16"/>
        <w:szCs w:val="16"/>
      </w:rPr>
      <w:t xml:space="preserve">  </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4098D" w14:textId="77777777" w:rsidR="00C47BA1" w:rsidRDefault="00C47BA1" w:rsidP="00856602">
      <w:pPr>
        <w:spacing w:after="0" w:line="240" w:lineRule="auto"/>
      </w:pPr>
      <w:r>
        <w:separator/>
      </w:r>
    </w:p>
  </w:footnote>
  <w:footnote w:type="continuationSeparator" w:id="0">
    <w:p w14:paraId="00AE0187" w14:textId="77777777" w:rsidR="00C47BA1" w:rsidRDefault="00C47BA1" w:rsidP="00856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C4335" w14:textId="77777777" w:rsidR="000535E7" w:rsidRDefault="000535E7" w:rsidP="000535E7">
    <w:pPr>
      <w:pStyle w:val="NoSpacing"/>
      <w:rPr>
        <w:rFonts w:asciiTheme="minorHAnsi" w:hAnsiTheme="minorHAnsi" w:cstheme="minorHAnsi"/>
        <w:lang w:eastAsia="ja-JP"/>
      </w:rPr>
    </w:pPr>
    <w:bookmarkStart w:id="2" w:name="_Hlk153709520"/>
  </w:p>
  <w:p w14:paraId="4A164CF8" w14:textId="7657735D" w:rsidR="00780664" w:rsidRPr="00346E26" w:rsidRDefault="000535E7" w:rsidP="00780664">
    <w:pPr>
      <w:pStyle w:val="NoSpacing"/>
      <w:rPr>
        <w:rFonts w:asciiTheme="minorHAnsi" w:hAnsiTheme="minorHAnsi" w:cstheme="minorHAnsi"/>
        <w:lang w:eastAsia="ja-JP"/>
      </w:rPr>
    </w:pPr>
    <w:proofErr w:type="spellStart"/>
    <w:r>
      <w:rPr>
        <w:rFonts w:asciiTheme="minorHAnsi" w:hAnsiTheme="minorHAnsi" w:cstheme="minorHAnsi"/>
        <w:lang w:eastAsia="ja-JP"/>
      </w:rPr>
      <w:t>Suryani</w:t>
    </w:r>
    <w:proofErr w:type="spellEnd"/>
    <w:r>
      <w:rPr>
        <w:rFonts w:asciiTheme="minorHAnsi" w:hAnsiTheme="minorHAnsi" w:cstheme="minorHAnsi"/>
        <w:lang w:eastAsia="ja-JP"/>
      </w:rPr>
      <w:t xml:space="preserve"> </w:t>
    </w:r>
    <w:proofErr w:type="spellStart"/>
    <w:r>
      <w:rPr>
        <w:rFonts w:asciiTheme="minorHAnsi" w:hAnsiTheme="minorHAnsi" w:cstheme="minorHAnsi"/>
        <w:lang w:eastAsia="ja-JP"/>
      </w:rPr>
      <w:t>dkk</w:t>
    </w:r>
    <w:proofErr w:type="spellEnd"/>
    <w:r>
      <w:rPr>
        <w:rFonts w:asciiTheme="minorHAnsi" w:hAnsiTheme="minorHAnsi" w:cstheme="minorHAnsi"/>
        <w:lang w:eastAsia="ja-JP"/>
      </w:rPr>
      <w:t xml:space="preserve">, </w:t>
    </w:r>
    <w:bookmarkEnd w:id="2"/>
    <w:r w:rsidR="00780664">
      <w:rPr>
        <w:rFonts w:asciiTheme="minorHAnsi" w:hAnsiTheme="minorHAnsi" w:cstheme="minorHAnsi"/>
        <w:lang w:eastAsia="ja-JP"/>
      </w:rPr>
      <w:t>(2023)</w:t>
    </w:r>
    <w:r w:rsidR="00780664">
      <w:rPr>
        <w:rFonts w:asciiTheme="minorHAnsi" w:hAnsiTheme="minorHAnsi" w:cstheme="minorHAnsi"/>
        <w:lang w:eastAsia="ja-JP"/>
      </w:rPr>
      <w:tab/>
    </w:r>
    <w:r w:rsidR="00780664">
      <w:rPr>
        <w:rFonts w:ascii="Perpetua" w:hAnsi="Perpetua"/>
      </w:rPr>
      <w:t xml:space="preserve">                         </w:t>
    </w:r>
    <w:r w:rsidR="00780664">
      <w:rPr>
        <w:rFonts w:ascii="Perpetua" w:hAnsi="Perpetua"/>
      </w:rPr>
      <w:tab/>
      <w:t xml:space="preserve">      </w:t>
    </w:r>
    <w:r w:rsidR="00780664">
      <w:rPr>
        <w:rFonts w:ascii="Perpetua" w:hAnsi="Perpetua"/>
      </w:rPr>
      <w:tab/>
    </w:r>
    <w:r w:rsidR="00780664">
      <w:rPr>
        <w:rFonts w:ascii="Perpetua" w:hAnsi="Perpetua"/>
      </w:rPr>
      <w:tab/>
      <w:t xml:space="preserve">                       </w:t>
    </w:r>
    <w:r w:rsidR="00780664">
      <w:rPr>
        <w:rFonts w:ascii="Lato-Regular" w:hAnsi="Lato-Regular" w:cs="Lato-Regular"/>
        <w:color w:val="000000"/>
        <w:sz w:val="16"/>
        <w:szCs w:val="16"/>
      </w:rPr>
      <w:t xml:space="preserve">MSEJ, 4(6) 2026: </w:t>
    </w:r>
    <w:r w:rsidR="00780664">
      <w:rPr>
        <w:rFonts w:ascii="Lato-Regular" w:hAnsi="Lato-Regular" w:cs="Lato-Regular"/>
        <w:color w:val="000000"/>
        <w:sz w:val="16"/>
        <w:szCs w:val="16"/>
      </w:rPr>
      <w:t>10008-10</w:t>
    </w:r>
    <w:r w:rsidR="0010306B">
      <w:rPr>
        <w:rFonts w:ascii="Lato-Regular" w:hAnsi="Lato-Regular" w:cs="Lato-Regular"/>
        <w:color w:val="000000"/>
        <w:sz w:val="16"/>
        <w:szCs w:val="16"/>
      </w:rPr>
      <w:t>015</w:t>
    </w:r>
  </w:p>
  <w:p w14:paraId="5493B549" w14:textId="77777777" w:rsidR="00780664" w:rsidRPr="00F62C39" w:rsidRDefault="00780664" w:rsidP="00780664">
    <w:pPr>
      <w:pStyle w:val="NoSpacing"/>
      <w:rPr>
        <w:rFonts w:ascii="Perpetua" w:eastAsia="Times New Roman" w:hAnsi="Perpetua"/>
        <w:sz w:val="16"/>
        <w:szCs w:val="16"/>
      </w:rPr>
    </w:pPr>
  </w:p>
  <w:p w14:paraId="294CD067" w14:textId="25B50E90" w:rsidR="008851BC" w:rsidRPr="000535E7" w:rsidRDefault="008851BC" w:rsidP="000535E7">
    <w:pPr>
      <w:pStyle w:val="NoSpacing"/>
      <w:rPr>
        <w:rFonts w:ascii="Perpetua" w:eastAsia="Times New Roman" w:hAnsi="Perpetu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6B2A" w14:textId="77777777" w:rsidR="00780664" w:rsidRPr="00462882" w:rsidRDefault="00780664" w:rsidP="00780664">
    <w:pPr>
      <w:pStyle w:val="Header"/>
      <w:contextualSpacing/>
      <w:rPr>
        <w:rFonts w:ascii="Sitka Subheading" w:hAnsi="Sitka Subheading"/>
        <w:b/>
        <w:i/>
      </w:rPr>
    </w:pPr>
    <w:bookmarkStart w:id="3" w:name="_Hlk142414384"/>
    <w:bookmarkStart w:id="4" w:name="_Hlk142414385"/>
    <w:bookmarkStart w:id="5" w:name="_Hlk145415846"/>
    <w:bookmarkStart w:id="6" w:name="_Hlk145415847"/>
    <w:bookmarkStart w:id="7" w:name="_Hlk145418484"/>
    <w:bookmarkStart w:id="8" w:name="_Hlk145418485"/>
    <w:bookmarkStart w:id="9" w:name="_Hlk145424766"/>
    <w:bookmarkStart w:id="10" w:name="_Hlk145424767"/>
    <w:bookmarkStart w:id="11" w:name="_Hlk145439455"/>
    <w:bookmarkStart w:id="12" w:name="_Hlk145439456"/>
    <w:bookmarkStart w:id="13" w:name="_Hlk146271183"/>
    <w:bookmarkStart w:id="14" w:name="_Hlk146271184"/>
    <w:bookmarkStart w:id="15" w:name="_Hlk146272601"/>
    <w:bookmarkStart w:id="16" w:name="_Hlk146272602"/>
    <w:bookmarkStart w:id="17" w:name="_Hlk147400938"/>
    <w:bookmarkStart w:id="18" w:name="_Hlk147400939"/>
    <w:bookmarkStart w:id="19" w:name="_Hlk147401781"/>
    <w:bookmarkStart w:id="20" w:name="_Hlk147401782"/>
    <w:bookmarkStart w:id="21" w:name="_Hlk151645016"/>
    <w:bookmarkStart w:id="22" w:name="_Hlk151645017"/>
    <w:bookmarkStart w:id="23" w:name="_Hlk151645835"/>
    <w:bookmarkStart w:id="24" w:name="_Hlk151645836"/>
    <w:bookmarkStart w:id="25" w:name="_Hlk153709114"/>
    <w:bookmarkStart w:id="26" w:name="_Hlk153709115"/>
    <w:bookmarkStart w:id="27" w:name="_Hlk153709488"/>
    <w:bookmarkStart w:id="28" w:name="_Hlk153709489"/>
    <w:bookmarkStart w:id="29" w:name="_Hlk153710241"/>
    <w:bookmarkStart w:id="30" w:name="_Hlk153710242"/>
    <w:r>
      <w:rPr>
        <w:noProof/>
      </w:rPr>
      <w:drawing>
        <wp:anchor distT="0" distB="0" distL="114300" distR="114300" simplePos="0" relativeHeight="251660800" behindDoc="0" locked="0" layoutInCell="1" allowOverlap="1" wp14:anchorId="43FE02E0" wp14:editId="02C130AF">
          <wp:simplePos x="0" y="0"/>
          <wp:positionH relativeFrom="column">
            <wp:posOffset>3912235</wp:posOffset>
          </wp:positionH>
          <wp:positionV relativeFrom="paragraph">
            <wp:posOffset>-21043</wp:posOffset>
          </wp:positionV>
          <wp:extent cx="1311965" cy="500932"/>
          <wp:effectExtent l="0" t="0" r="2540" b="0"/>
          <wp:wrapNone/>
          <wp:docPr id="2" name="Picture 30" descr="C:\Users\Astri Ayu Purwati\Desktop\MSEJ\aaa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C:\Users\Astri Ayu Purwati\Desktop\MSEJ\aaaa.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65" cy="5009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882">
      <w:rPr>
        <w:rFonts w:ascii="Sitka Subheading" w:hAnsi="Sitka Subheading"/>
        <w:b/>
        <w:i/>
      </w:rPr>
      <w:t xml:space="preserve">    </w:t>
    </w:r>
    <w:r>
      <w:rPr>
        <w:rFonts w:ascii="Sitka Subheading" w:hAnsi="Sitka Subheading"/>
        <w:b/>
        <w:i/>
      </w:rPr>
      <w:t xml:space="preserve">        </w:t>
    </w:r>
    <w:r w:rsidRPr="00462882">
      <w:rPr>
        <w:rFonts w:ascii="Sitka Subheading" w:hAnsi="Sitka Subheading"/>
        <w:b/>
        <w:i/>
        <w:color w:val="002060"/>
      </w:rPr>
      <w:t>Management Studies and Entrepreneurship Journal</w:t>
    </w:r>
  </w:p>
  <w:p w14:paraId="7AFD0751" w14:textId="03BFE810" w:rsidR="00780664" w:rsidRPr="007D3832" w:rsidRDefault="00780664" w:rsidP="00780664">
    <w:pPr>
      <w:pStyle w:val="Header"/>
      <w:contextualSpacing/>
      <w:rPr>
        <w:rFonts w:ascii="Perpetua" w:hAnsi="Perpetua"/>
        <w:b/>
        <w:i/>
        <w:sz w:val="26"/>
      </w:rPr>
    </w:pPr>
    <w:r w:rsidRPr="00B02175">
      <w:rPr>
        <w:rFonts w:ascii="Perpetua" w:hAnsi="Perpetua"/>
        <w:b/>
        <w:i/>
      </w:rPr>
      <w:t xml:space="preserve">                                                                  </w:t>
    </w:r>
    <w:r>
      <w:rPr>
        <w:rFonts w:ascii="Perpetua" w:hAnsi="Perpetua"/>
        <w:b/>
        <w:i/>
      </w:rPr>
      <w:t xml:space="preserve">     </w:t>
    </w:r>
    <w:r w:rsidRPr="00B02175">
      <w:rPr>
        <w:rFonts w:ascii="Perpetua" w:hAnsi="Perpetua" w:cs="Arial"/>
      </w:rPr>
      <w:t xml:space="preserve">Vol </w:t>
    </w:r>
    <w:r>
      <w:rPr>
        <w:rFonts w:ascii="Perpetua" w:hAnsi="Perpetua" w:cs="Arial"/>
      </w:rPr>
      <w:t>4</w:t>
    </w:r>
    <w:r w:rsidRPr="00B02175">
      <w:rPr>
        <w:rFonts w:ascii="Perpetua" w:hAnsi="Perpetua" w:cs="Arial"/>
      </w:rPr>
      <w:t>(</w:t>
    </w:r>
    <w:r>
      <w:rPr>
        <w:rFonts w:ascii="Perpetua" w:hAnsi="Perpetua" w:cs="Arial"/>
      </w:rPr>
      <w:t>6</w:t>
    </w:r>
    <w:r w:rsidRPr="00B02175">
      <w:rPr>
        <w:rFonts w:ascii="Perpetua" w:hAnsi="Perpetua" w:cs="Arial"/>
      </w:rPr>
      <w:t>) 20</w:t>
    </w:r>
    <w:r>
      <w:rPr>
        <w:rFonts w:ascii="Perpetua" w:hAnsi="Perpetua" w:cs="Arial"/>
      </w:rPr>
      <w:t>23</w:t>
    </w:r>
    <w:r w:rsidRPr="00B02175">
      <w:rPr>
        <w:rFonts w:ascii="Perpetua" w:hAnsi="Perpetua" w:cs="Arial"/>
      </w:rPr>
      <w:t xml:space="preserve"> : </w:t>
    </w:r>
    <w:r>
      <w:rPr>
        <w:rFonts w:ascii="Perpetua" w:hAnsi="Perpetua" w:cs="Arial"/>
      </w:rPr>
      <w:t>1000</w:t>
    </w:r>
    <w:r w:rsidR="0010306B">
      <w:rPr>
        <w:rFonts w:ascii="Perpetua" w:hAnsi="Perpetua" w:cs="Arial"/>
      </w:rPr>
      <w:t>8</w:t>
    </w:r>
    <w:r>
      <w:rPr>
        <w:rFonts w:ascii="Perpetua" w:hAnsi="Perpetua" w:cs="Arial"/>
      </w:rPr>
      <w:t>-100</w:t>
    </w:r>
    <w:r w:rsidR="0010306B">
      <w:rPr>
        <w:rFonts w:ascii="Perpetua" w:hAnsi="Perpetua" w:cs="Arial"/>
      </w:rPr>
      <w:t>15</w:t>
    </w:r>
    <w:r w:rsidRPr="00B02175">
      <w:rPr>
        <w:rFonts w:ascii="Perpetua" w:hAnsi="Perpetua"/>
        <w:b/>
        <w:i/>
        <w:sz w:val="26"/>
      </w:rPr>
      <w:t xml:space="preserve">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580E9F31" w14:textId="77777777" w:rsidR="00780664" w:rsidRPr="00346E26" w:rsidRDefault="00780664" w:rsidP="00780664">
    <w:pPr>
      <w:pStyle w:val="Header"/>
    </w:pPr>
  </w:p>
  <w:p w14:paraId="5C680940" w14:textId="12C1C955" w:rsidR="00AD3937" w:rsidRPr="00780664" w:rsidRDefault="00AD3937" w:rsidP="00780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362"/>
    <w:multiLevelType w:val="hybridMultilevel"/>
    <w:tmpl w:val="FFBC8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6AE57B2"/>
    <w:multiLevelType w:val="hybridMultilevel"/>
    <w:tmpl w:val="C3B81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453A9"/>
    <w:multiLevelType w:val="multilevel"/>
    <w:tmpl w:val="96F2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21A74"/>
    <w:multiLevelType w:val="hybridMultilevel"/>
    <w:tmpl w:val="6288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47275"/>
    <w:multiLevelType w:val="hybridMultilevel"/>
    <w:tmpl w:val="090EE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8043F"/>
    <w:multiLevelType w:val="hybridMultilevel"/>
    <w:tmpl w:val="090EE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16A7C"/>
    <w:multiLevelType w:val="hybridMultilevel"/>
    <w:tmpl w:val="A6EC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11636D"/>
    <w:multiLevelType w:val="multilevel"/>
    <w:tmpl w:val="11B8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294DB5"/>
    <w:multiLevelType w:val="multilevel"/>
    <w:tmpl w:val="9E163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
  </w:num>
  <w:num w:numId="4">
    <w:abstractNumId w:val="3"/>
  </w:num>
  <w:num w:numId="5">
    <w:abstractNumId w:val="8"/>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60"/>
    <w:rsid w:val="0000108B"/>
    <w:rsid w:val="000234C1"/>
    <w:rsid w:val="00032FA0"/>
    <w:rsid w:val="000513C4"/>
    <w:rsid w:val="000535E7"/>
    <w:rsid w:val="000A5601"/>
    <w:rsid w:val="000B3F03"/>
    <w:rsid w:val="000C50A0"/>
    <w:rsid w:val="000C7F15"/>
    <w:rsid w:val="00101891"/>
    <w:rsid w:val="0010306B"/>
    <w:rsid w:val="0012230C"/>
    <w:rsid w:val="00132790"/>
    <w:rsid w:val="001372D7"/>
    <w:rsid w:val="001B08A0"/>
    <w:rsid w:val="001D1511"/>
    <w:rsid w:val="001D5947"/>
    <w:rsid w:val="001D6E47"/>
    <w:rsid w:val="001F4318"/>
    <w:rsid w:val="00221E83"/>
    <w:rsid w:val="00240547"/>
    <w:rsid w:val="00247BDE"/>
    <w:rsid w:val="00297CBD"/>
    <w:rsid w:val="002A6277"/>
    <w:rsid w:val="002B2D4D"/>
    <w:rsid w:val="002D1BDC"/>
    <w:rsid w:val="002D6F78"/>
    <w:rsid w:val="002F160D"/>
    <w:rsid w:val="0031787D"/>
    <w:rsid w:val="00362A78"/>
    <w:rsid w:val="003733FC"/>
    <w:rsid w:val="003A75E6"/>
    <w:rsid w:val="003B1FCA"/>
    <w:rsid w:val="003C64E3"/>
    <w:rsid w:val="00407663"/>
    <w:rsid w:val="004152BB"/>
    <w:rsid w:val="00434655"/>
    <w:rsid w:val="00437D99"/>
    <w:rsid w:val="00442D14"/>
    <w:rsid w:val="004812A7"/>
    <w:rsid w:val="004B7297"/>
    <w:rsid w:val="004E2C78"/>
    <w:rsid w:val="0050364D"/>
    <w:rsid w:val="005225A3"/>
    <w:rsid w:val="00526031"/>
    <w:rsid w:val="00530D6C"/>
    <w:rsid w:val="00533EA2"/>
    <w:rsid w:val="00592D16"/>
    <w:rsid w:val="00593BF1"/>
    <w:rsid w:val="005F664D"/>
    <w:rsid w:val="006109A0"/>
    <w:rsid w:val="00613212"/>
    <w:rsid w:val="0061597E"/>
    <w:rsid w:val="006273D6"/>
    <w:rsid w:val="0064671B"/>
    <w:rsid w:val="00651809"/>
    <w:rsid w:val="006774A4"/>
    <w:rsid w:val="00692AB5"/>
    <w:rsid w:val="006B5D1A"/>
    <w:rsid w:val="006B767B"/>
    <w:rsid w:val="006E169C"/>
    <w:rsid w:val="006E29CE"/>
    <w:rsid w:val="006F3F1D"/>
    <w:rsid w:val="00701D3A"/>
    <w:rsid w:val="00706824"/>
    <w:rsid w:val="00706C5D"/>
    <w:rsid w:val="00720A4F"/>
    <w:rsid w:val="007308BA"/>
    <w:rsid w:val="00741346"/>
    <w:rsid w:val="00745049"/>
    <w:rsid w:val="0074653F"/>
    <w:rsid w:val="0075017F"/>
    <w:rsid w:val="007804A0"/>
    <w:rsid w:val="00780664"/>
    <w:rsid w:val="00797B7E"/>
    <w:rsid w:val="007B009E"/>
    <w:rsid w:val="007C2BCD"/>
    <w:rsid w:val="007D3625"/>
    <w:rsid w:val="007E1894"/>
    <w:rsid w:val="007F0901"/>
    <w:rsid w:val="007F7EF7"/>
    <w:rsid w:val="008110D2"/>
    <w:rsid w:val="0081429A"/>
    <w:rsid w:val="00847EFA"/>
    <w:rsid w:val="00856602"/>
    <w:rsid w:val="00861A00"/>
    <w:rsid w:val="00862886"/>
    <w:rsid w:val="008851BC"/>
    <w:rsid w:val="008859FB"/>
    <w:rsid w:val="008B1CE1"/>
    <w:rsid w:val="008E504A"/>
    <w:rsid w:val="008F6AD6"/>
    <w:rsid w:val="009047F2"/>
    <w:rsid w:val="009307ED"/>
    <w:rsid w:val="00961020"/>
    <w:rsid w:val="009832BF"/>
    <w:rsid w:val="00984EB1"/>
    <w:rsid w:val="00987341"/>
    <w:rsid w:val="00993DD4"/>
    <w:rsid w:val="009965E2"/>
    <w:rsid w:val="009A21D2"/>
    <w:rsid w:val="009F44AD"/>
    <w:rsid w:val="00A06C71"/>
    <w:rsid w:val="00A06E42"/>
    <w:rsid w:val="00A14A50"/>
    <w:rsid w:val="00A4443C"/>
    <w:rsid w:val="00A53471"/>
    <w:rsid w:val="00A8018C"/>
    <w:rsid w:val="00A95086"/>
    <w:rsid w:val="00AB23E9"/>
    <w:rsid w:val="00AC3E84"/>
    <w:rsid w:val="00AD0F06"/>
    <w:rsid w:val="00AD3937"/>
    <w:rsid w:val="00AD6081"/>
    <w:rsid w:val="00B02175"/>
    <w:rsid w:val="00B06196"/>
    <w:rsid w:val="00B20875"/>
    <w:rsid w:val="00B35F1A"/>
    <w:rsid w:val="00B428C5"/>
    <w:rsid w:val="00B507EE"/>
    <w:rsid w:val="00B550BB"/>
    <w:rsid w:val="00B71822"/>
    <w:rsid w:val="00B7397D"/>
    <w:rsid w:val="00B93B1A"/>
    <w:rsid w:val="00BB4C90"/>
    <w:rsid w:val="00BE3BBB"/>
    <w:rsid w:val="00BE7D5E"/>
    <w:rsid w:val="00C17858"/>
    <w:rsid w:val="00C17FF2"/>
    <w:rsid w:val="00C47BA1"/>
    <w:rsid w:val="00C61294"/>
    <w:rsid w:val="00C75C1D"/>
    <w:rsid w:val="00CA0EAA"/>
    <w:rsid w:val="00CB39B2"/>
    <w:rsid w:val="00CB6D60"/>
    <w:rsid w:val="00CF06E3"/>
    <w:rsid w:val="00CF4A92"/>
    <w:rsid w:val="00CF562D"/>
    <w:rsid w:val="00D1245C"/>
    <w:rsid w:val="00D734E7"/>
    <w:rsid w:val="00D76306"/>
    <w:rsid w:val="00D86A66"/>
    <w:rsid w:val="00DC2AE4"/>
    <w:rsid w:val="00DC33D2"/>
    <w:rsid w:val="00DC53C1"/>
    <w:rsid w:val="00E03E19"/>
    <w:rsid w:val="00E26E82"/>
    <w:rsid w:val="00E328E1"/>
    <w:rsid w:val="00E3457B"/>
    <w:rsid w:val="00E438DE"/>
    <w:rsid w:val="00E60751"/>
    <w:rsid w:val="00E72DBF"/>
    <w:rsid w:val="00E74ED8"/>
    <w:rsid w:val="00E85E5E"/>
    <w:rsid w:val="00EA39A5"/>
    <w:rsid w:val="00EA77C3"/>
    <w:rsid w:val="00EB4C68"/>
    <w:rsid w:val="00EC7A9A"/>
    <w:rsid w:val="00ED433E"/>
    <w:rsid w:val="00EE3EC9"/>
    <w:rsid w:val="00F07129"/>
    <w:rsid w:val="00F42F87"/>
    <w:rsid w:val="00F43602"/>
    <w:rsid w:val="00F602C8"/>
    <w:rsid w:val="00F853B2"/>
    <w:rsid w:val="00FD0AB2"/>
    <w:rsid w:val="00FD32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C71C1"/>
  <w15:docId w15:val="{B2CEEC84-0194-4908-BC4D-5A72AFD5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C612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01891"/>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101891"/>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101891"/>
    <w:rPr>
      <w:rFonts w:ascii="Cambria" w:eastAsia="Times New Roman" w:hAnsi="Cambria" w:cs="Times New Roman"/>
      <w:b/>
      <w:bCs/>
      <w:i/>
      <w:iCs/>
      <w:color w:val="4F81BD"/>
      <w:lang w:val="en-US"/>
    </w:rPr>
  </w:style>
  <w:style w:type="character" w:customStyle="1" w:styleId="Heading5Char">
    <w:name w:val="Heading 5 Char"/>
    <w:link w:val="Heading5"/>
    <w:uiPriority w:val="9"/>
    <w:semiHidden/>
    <w:rsid w:val="00101891"/>
    <w:rPr>
      <w:rFonts w:ascii="Cambria" w:eastAsia="Times New Roman" w:hAnsi="Cambria" w:cs="Times New Roman"/>
      <w:color w:val="243F60"/>
      <w:lang w:val="en-US"/>
    </w:rPr>
  </w:style>
  <w:style w:type="paragraph" w:styleId="ListParagraph">
    <w:name w:val="List Paragraph"/>
    <w:basedOn w:val="Normal"/>
    <w:uiPriority w:val="34"/>
    <w:qFormat/>
    <w:rsid w:val="00101891"/>
    <w:pPr>
      <w:ind w:left="720"/>
      <w:contextualSpacing/>
    </w:pPr>
  </w:style>
  <w:style w:type="table" w:styleId="TableGrid">
    <w:name w:val="Table Grid"/>
    <w:basedOn w:val="TableNormal"/>
    <w:uiPriority w:val="59"/>
    <w:rsid w:val="00101891"/>
    <w:pPr>
      <w:spacing w:beforeAutospacing="1" w:afterAutospacing="1"/>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01891"/>
    <w:rPr>
      <w:color w:val="0000FF"/>
      <w:u w:val="single"/>
    </w:rPr>
  </w:style>
  <w:style w:type="paragraph" w:styleId="PlainText">
    <w:name w:val="Plain Text"/>
    <w:basedOn w:val="Normal"/>
    <w:link w:val="PlainTextChar"/>
    <w:rsid w:val="00101891"/>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link w:val="PlainText"/>
    <w:rsid w:val="00101891"/>
    <w:rPr>
      <w:rFonts w:ascii="Courier New" w:eastAsia="SimSun" w:hAnsi="Courier New" w:cs="Courier New"/>
      <w:sz w:val="20"/>
      <w:szCs w:val="20"/>
      <w:lang w:val="en-US"/>
    </w:rPr>
  </w:style>
  <w:style w:type="paragraph" w:customStyle="1" w:styleId="KeywordsHeader">
    <w:name w:val="KeywordsHeader"/>
    <w:basedOn w:val="Normal"/>
    <w:link w:val="KeywordsHeaderChar"/>
    <w:rsid w:val="00101891"/>
    <w:pPr>
      <w:keepNext/>
      <w:spacing w:after="0" w:line="240" w:lineRule="auto"/>
      <w:jc w:val="both"/>
    </w:pPr>
    <w:rPr>
      <w:rFonts w:ascii="Times New Roman" w:eastAsia="MS Mincho" w:hAnsi="Times New Roman"/>
      <w:b/>
      <w:bCs/>
      <w:i/>
      <w:iCs/>
      <w:sz w:val="20"/>
      <w:szCs w:val="20"/>
      <w:lang w:eastAsia="ja-JP"/>
    </w:rPr>
  </w:style>
  <w:style w:type="paragraph" w:customStyle="1" w:styleId="Sammary">
    <w:name w:val="Sammary"/>
    <w:basedOn w:val="KeywordsHeader"/>
    <w:rsid w:val="00101891"/>
    <w:rPr>
      <w:b w:val="0"/>
      <w:bCs w:val="0"/>
      <w:i w:val="0"/>
      <w:iCs w:val="0"/>
    </w:rPr>
  </w:style>
  <w:style w:type="paragraph" w:customStyle="1" w:styleId="Keywords">
    <w:name w:val="Keywords"/>
    <w:basedOn w:val="KeywordsHeader"/>
    <w:link w:val="KeywordsChar"/>
    <w:rsid w:val="00101891"/>
    <w:rPr>
      <w:b w:val="0"/>
      <w:bCs w:val="0"/>
    </w:rPr>
  </w:style>
  <w:style w:type="character" w:customStyle="1" w:styleId="KeywordsHeaderChar">
    <w:name w:val="KeywordsHeader Char"/>
    <w:link w:val="KeywordsHeader"/>
    <w:locked/>
    <w:rsid w:val="00101891"/>
    <w:rPr>
      <w:rFonts w:ascii="Times New Roman" w:eastAsia="MS Mincho" w:hAnsi="Times New Roman" w:cs="Times New Roman"/>
      <w:b/>
      <w:bCs/>
      <w:i/>
      <w:iCs/>
      <w:sz w:val="20"/>
      <w:szCs w:val="20"/>
      <w:lang w:val="en-US" w:eastAsia="ja-JP"/>
    </w:rPr>
  </w:style>
  <w:style w:type="character" w:customStyle="1" w:styleId="KeywordsChar">
    <w:name w:val="Keywords Char"/>
    <w:link w:val="Keywords"/>
    <w:locked/>
    <w:rsid w:val="00101891"/>
    <w:rPr>
      <w:rFonts w:ascii="Times New Roman" w:eastAsia="MS Mincho" w:hAnsi="Times New Roman" w:cs="Times New Roman"/>
      <w:b/>
      <w:bCs/>
      <w:i/>
      <w:iCs/>
      <w:sz w:val="20"/>
      <w:szCs w:val="20"/>
      <w:lang w:val="en-US" w:eastAsia="ja-JP"/>
    </w:rPr>
  </w:style>
  <w:style w:type="paragraph" w:customStyle="1" w:styleId="ChapterTitle">
    <w:name w:val="Chapter Title"/>
    <w:basedOn w:val="Normal"/>
    <w:next w:val="Normal"/>
    <w:rsid w:val="00101891"/>
    <w:pPr>
      <w:keepNext/>
      <w:spacing w:before="400" w:line="240" w:lineRule="auto"/>
      <w:ind w:left="282" w:hangingChars="117" w:hanging="282"/>
    </w:pPr>
    <w:rPr>
      <w:rFonts w:ascii="Times New Roman" w:eastAsia="MS Mincho" w:hAnsi="Times New Roman"/>
      <w:b/>
      <w:bCs/>
      <w:kern w:val="28"/>
      <w:sz w:val="24"/>
      <w:szCs w:val="24"/>
      <w:lang w:eastAsia="ja-JP"/>
    </w:rPr>
  </w:style>
  <w:style w:type="paragraph" w:customStyle="1" w:styleId="TextBody">
    <w:name w:val="TextBody"/>
    <w:basedOn w:val="Normal"/>
    <w:rsid w:val="00101891"/>
    <w:pPr>
      <w:spacing w:after="0" w:line="240" w:lineRule="auto"/>
      <w:ind w:firstLine="397"/>
      <w:jc w:val="both"/>
    </w:pPr>
    <w:rPr>
      <w:rFonts w:ascii="Times New Roman" w:eastAsia="MS Mincho" w:hAnsi="Times New Roman"/>
      <w:sz w:val="20"/>
      <w:szCs w:val="20"/>
    </w:rPr>
  </w:style>
  <w:style w:type="paragraph" w:customStyle="1" w:styleId="SectionHeading">
    <w:name w:val="SectionHeading"/>
    <w:basedOn w:val="Normal"/>
    <w:rsid w:val="00101891"/>
    <w:pPr>
      <w:keepNext/>
      <w:keepLines/>
      <w:spacing w:before="200" w:line="240" w:lineRule="auto"/>
      <w:jc w:val="both"/>
    </w:pPr>
    <w:rPr>
      <w:rFonts w:ascii="Times New Roman" w:eastAsia="MS Mincho" w:hAnsi="Times New Roman"/>
      <w:kern w:val="28"/>
      <w:lang w:eastAsia="ja-JP"/>
    </w:rPr>
  </w:style>
  <w:style w:type="paragraph" w:customStyle="1" w:styleId="TableCaption">
    <w:name w:val="TableCaption"/>
    <w:basedOn w:val="Normal"/>
    <w:rsid w:val="00101891"/>
    <w:pPr>
      <w:keepLines/>
      <w:spacing w:beforeLines="100" w:after="0" w:line="240" w:lineRule="auto"/>
      <w:jc w:val="center"/>
    </w:pPr>
    <w:rPr>
      <w:rFonts w:ascii="Times New Roman" w:eastAsia="MS Mincho" w:hAnsi="Times New Roman"/>
      <w:color w:val="000000"/>
      <w:sz w:val="16"/>
      <w:szCs w:val="16"/>
    </w:rPr>
  </w:style>
  <w:style w:type="paragraph" w:customStyle="1" w:styleId="FigCaption">
    <w:name w:val="FigCaption"/>
    <w:basedOn w:val="TableCaption"/>
    <w:rsid w:val="00101891"/>
    <w:pPr>
      <w:spacing w:afterLines="100"/>
    </w:pPr>
  </w:style>
  <w:style w:type="paragraph" w:customStyle="1" w:styleId="IJASEITParagraph">
    <w:name w:val="IJASEIT Paragraph"/>
    <w:basedOn w:val="Normal"/>
    <w:link w:val="IJASEITParagraphChar"/>
    <w:rsid w:val="00101891"/>
    <w:pPr>
      <w:adjustRightInd w:val="0"/>
      <w:snapToGrid w:val="0"/>
      <w:spacing w:after="0" w:line="240" w:lineRule="auto"/>
      <w:ind w:firstLine="216"/>
      <w:jc w:val="both"/>
    </w:pPr>
    <w:rPr>
      <w:rFonts w:ascii="Times New Roman" w:eastAsia="SimSun" w:hAnsi="Times New Roman"/>
      <w:sz w:val="24"/>
      <w:szCs w:val="24"/>
      <w:lang w:val="en-AU" w:eastAsia="zh-CN"/>
    </w:rPr>
  </w:style>
  <w:style w:type="character" w:customStyle="1" w:styleId="IJASEITParagraphChar">
    <w:name w:val="IJASEIT Paragraph Char"/>
    <w:link w:val="IJASEITParagraph"/>
    <w:rsid w:val="00101891"/>
    <w:rPr>
      <w:rFonts w:ascii="Times New Roman" w:eastAsia="SimSun" w:hAnsi="Times New Roman" w:cs="Times New Roman"/>
      <w:sz w:val="24"/>
      <w:szCs w:val="24"/>
      <w:lang w:val="en-AU" w:eastAsia="zh-CN"/>
    </w:rPr>
  </w:style>
  <w:style w:type="paragraph" w:customStyle="1" w:styleId="IJASEITFigure">
    <w:name w:val="IJASEIT Figure"/>
    <w:basedOn w:val="Normal"/>
    <w:next w:val="Normal"/>
    <w:rsid w:val="00101891"/>
    <w:pPr>
      <w:spacing w:after="0" w:line="240" w:lineRule="auto"/>
      <w:jc w:val="center"/>
    </w:pPr>
    <w:rPr>
      <w:rFonts w:ascii="Times New Roman" w:eastAsia="SimSun" w:hAnsi="Times New Roman"/>
      <w:sz w:val="24"/>
      <w:szCs w:val="24"/>
      <w:lang w:val="en-AU" w:eastAsia="zh-CN"/>
    </w:rPr>
  </w:style>
  <w:style w:type="paragraph" w:customStyle="1" w:styleId="IJASEITFigureCaptionMulti-Lines">
    <w:name w:val="IJASEIT Figure Caption Multi-Lines"/>
    <w:basedOn w:val="Normal"/>
    <w:next w:val="IJASEITParagraph"/>
    <w:rsid w:val="00101891"/>
    <w:pPr>
      <w:adjustRightInd w:val="0"/>
      <w:snapToGrid w:val="0"/>
      <w:spacing w:after="0" w:line="240" w:lineRule="auto"/>
      <w:jc w:val="both"/>
    </w:pPr>
    <w:rPr>
      <w:rFonts w:ascii="Times New Roman" w:eastAsia="SimSun" w:hAnsi="Times New Roman"/>
      <w:sz w:val="16"/>
      <w:szCs w:val="24"/>
      <w:lang w:val="en-AU" w:eastAsia="zh-CN"/>
    </w:rPr>
  </w:style>
  <w:style w:type="paragraph" w:customStyle="1" w:styleId="IJASEITTableCaption">
    <w:name w:val="IJASEIT Table Caption"/>
    <w:basedOn w:val="Normal"/>
    <w:next w:val="IJASEITParagraph"/>
    <w:rsid w:val="00101891"/>
    <w:pPr>
      <w:spacing w:before="120" w:after="120" w:line="240" w:lineRule="auto"/>
      <w:jc w:val="center"/>
    </w:pPr>
    <w:rPr>
      <w:rFonts w:ascii="Times New Roman" w:eastAsia="SimSun" w:hAnsi="Times New Roman"/>
      <w:smallCaps/>
      <w:sz w:val="16"/>
      <w:szCs w:val="24"/>
      <w:lang w:val="en-AU" w:eastAsia="zh-CN"/>
    </w:rPr>
  </w:style>
  <w:style w:type="paragraph" w:styleId="BalloonText">
    <w:name w:val="Balloon Text"/>
    <w:basedOn w:val="Normal"/>
    <w:link w:val="BalloonTextChar"/>
    <w:uiPriority w:val="99"/>
    <w:semiHidden/>
    <w:unhideWhenUsed/>
    <w:rsid w:val="001018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1891"/>
    <w:rPr>
      <w:rFonts w:ascii="Tahoma" w:hAnsi="Tahoma" w:cs="Tahoma"/>
      <w:sz w:val="16"/>
      <w:szCs w:val="16"/>
    </w:rPr>
  </w:style>
  <w:style w:type="paragraph" w:styleId="Header">
    <w:name w:val="header"/>
    <w:basedOn w:val="Normal"/>
    <w:link w:val="HeaderChar"/>
    <w:uiPriority w:val="99"/>
    <w:unhideWhenUsed/>
    <w:rsid w:val="00856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602"/>
  </w:style>
  <w:style w:type="paragraph" w:styleId="Footer">
    <w:name w:val="footer"/>
    <w:basedOn w:val="Normal"/>
    <w:link w:val="FooterChar"/>
    <w:uiPriority w:val="99"/>
    <w:unhideWhenUsed/>
    <w:rsid w:val="00856602"/>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856602"/>
  </w:style>
  <w:style w:type="paragraph" w:styleId="NormalWeb">
    <w:name w:val="Normal (Web)"/>
    <w:basedOn w:val="Normal"/>
    <w:uiPriority w:val="99"/>
    <w:semiHidden/>
    <w:unhideWhenUsed/>
    <w:rsid w:val="00F853B2"/>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F853B2"/>
    <w:rPr>
      <w:b/>
      <w:bCs/>
    </w:rPr>
  </w:style>
  <w:style w:type="character" w:styleId="Emphasis">
    <w:name w:val="Emphasis"/>
    <w:uiPriority w:val="20"/>
    <w:qFormat/>
    <w:rsid w:val="00F853B2"/>
    <w:rPr>
      <w:i/>
      <w:iCs/>
    </w:rPr>
  </w:style>
  <w:style w:type="paragraph" w:customStyle="1" w:styleId="Text">
    <w:name w:val="Text"/>
    <w:basedOn w:val="Normal"/>
    <w:rsid w:val="0064671B"/>
    <w:pPr>
      <w:widowControl w:val="0"/>
      <w:spacing w:after="0" w:line="252" w:lineRule="auto"/>
      <w:ind w:firstLine="240"/>
      <w:jc w:val="both"/>
    </w:pPr>
    <w:rPr>
      <w:rFonts w:ascii="Times New Roman" w:hAnsi="Times New Roman"/>
      <w:sz w:val="20"/>
      <w:szCs w:val="20"/>
    </w:rPr>
  </w:style>
  <w:style w:type="paragraph" w:customStyle="1" w:styleId="FigureCaption">
    <w:name w:val="Figure Caption"/>
    <w:basedOn w:val="Normal"/>
    <w:rsid w:val="0064671B"/>
    <w:pPr>
      <w:spacing w:after="0" w:line="240" w:lineRule="auto"/>
      <w:jc w:val="both"/>
    </w:pPr>
    <w:rPr>
      <w:rFonts w:ascii="Times New Roman" w:hAnsi="Times New Roman"/>
      <w:sz w:val="16"/>
      <w:szCs w:val="20"/>
    </w:rPr>
  </w:style>
  <w:style w:type="paragraph" w:customStyle="1" w:styleId="TableCaption0">
    <w:name w:val="Table Caption"/>
    <w:basedOn w:val="Normal"/>
    <w:rsid w:val="00B507EE"/>
    <w:pPr>
      <w:suppressAutoHyphens/>
      <w:spacing w:after="0" w:line="240" w:lineRule="auto"/>
      <w:jc w:val="both"/>
    </w:pPr>
    <w:rPr>
      <w:rFonts w:ascii="Arial" w:hAnsi="Arial"/>
      <w:sz w:val="16"/>
      <w:szCs w:val="24"/>
      <w:lang w:val="en-GB" w:eastAsia="ar-SA"/>
    </w:rPr>
  </w:style>
  <w:style w:type="paragraph" w:customStyle="1" w:styleId="TableCategories">
    <w:name w:val="Table Categories"/>
    <w:basedOn w:val="TableCaption0"/>
    <w:rsid w:val="00B507EE"/>
  </w:style>
  <w:style w:type="paragraph" w:styleId="Caption">
    <w:name w:val="caption"/>
    <w:basedOn w:val="Normal"/>
    <w:next w:val="Normal"/>
    <w:uiPriority w:val="35"/>
    <w:semiHidden/>
    <w:unhideWhenUsed/>
    <w:qFormat/>
    <w:rsid w:val="00FD0AB2"/>
    <w:pPr>
      <w:spacing w:after="0" w:line="240" w:lineRule="auto"/>
      <w:jc w:val="center"/>
    </w:pPr>
    <w:rPr>
      <w:rFonts w:ascii="Times New Roman" w:eastAsia="Calibri" w:hAnsi="Times New Roman"/>
      <w:bCs/>
      <w:sz w:val="16"/>
      <w:szCs w:val="18"/>
    </w:rPr>
  </w:style>
  <w:style w:type="character" w:customStyle="1" w:styleId="Heading3Char">
    <w:name w:val="Heading 3 Char"/>
    <w:basedOn w:val="DefaultParagraphFont"/>
    <w:link w:val="Heading3"/>
    <w:uiPriority w:val="9"/>
    <w:semiHidden/>
    <w:rsid w:val="00C61294"/>
    <w:rPr>
      <w:rFonts w:asciiTheme="majorHAnsi" w:eastAsiaTheme="majorEastAsia" w:hAnsiTheme="majorHAnsi" w:cstheme="majorBidi"/>
      <w:b/>
      <w:bCs/>
      <w:color w:val="4F81BD" w:themeColor="accent1"/>
      <w:sz w:val="22"/>
      <w:szCs w:val="22"/>
    </w:rPr>
  </w:style>
  <w:style w:type="character" w:styleId="UnresolvedMention">
    <w:name w:val="Unresolved Mention"/>
    <w:basedOn w:val="DefaultParagraphFont"/>
    <w:uiPriority w:val="99"/>
    <w:semiHidden/>
    <w:unhideWhenUsed/>
    <w:rsid w:val="002D1BDC"/>
    <w:rPr>
      <w:color w:val="605E5C"/>
      <w:shd w:val="clear" w:color="auto" w:fill="E1DFDD"/>
    </w:rPr>
  </w:style>
  <w:style w:type="character" w:styleId="PageNumber">
    <w:name w:val="page number"/>
    <w:uiPriority w:val="99"/>
    <w:semiHidden/>
    <w:unhideWhenUsed/>
    <w:rsid w:val="00530D6C"/>
  </w:style>
  <w:style w:type="paragraph" w:styleId="NoSpacing">
    <w:name w:val="No Spacing"/>
    <w:uiPriority w:val="1"/>
    <w:qFormat/>
    <w:rsid w:val="000535E7"/>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3888">
      <w:bodyDiv w:val="1"/>
      <w:marLeft w:val="0"/>
      <w:marRight w:val="0"/>
      <w:marTop w:val="0"/>
      <w:marBottom w:val="0"/>
      <w:divBdr>
        <w:top w:val="none" w:sz="0" w:space="0" w:color="auto"/>
        <w:left w:val="none" w:sz="0" w:space="0" w:color="auto"/>
        <w:bottom w:val="none" w:sz="0" w:space="0" w:color="auto"/>
        <w:right w:val="none" w:sz="0" w:space="0" w:color="auto"/>
      </w:divBdr>
    </w:div>
    <w:div w:id="130682971">
      <w:bodyDiv w:val="1"/>
      <w:marLeft w:val="0"/>
      <w:marRight w:val="0"/>
      <w:marTop w:val="0"/>
      <w:marBottom w:val="0"/>
      <w:divBdr>
        <w:top w:val="none" w:sz="0" w:space="0" w:color="auto"/>
        <w:left w:val="none" w:sz="0" w:space="0" w:color="auto"/>
        <w:bottom w:val="none" w:sz="0" w:space="0" w:color="auto"/>
        <w:right w:val="none" w:sz="0" w:space="0" w:color="auto"/>
      </w:divBdr>
      <w:divsChild>
        <w:div w:id="735978808">
          <w:marLeft w:val="0"/>
          <w:marRight w:val="0"/>
          <w:marTop w:val="0"/>
          <w:marBottom w:val="0"/>
          <w:divBdr>
            <w:top w:val="single" w:sz="2" w:space="0" w:color="D9D9E3"/>
            <w:left w:val="single" w:sz="2" w:space="0" w:color="D9D9E3"/>
            <w:bottom w:val="single" w:sz="2" w:space="0" w:color="D9D9E3"/>
            <w:right w:val="single" w:sz="2" w:space="0" w:color="D9D9E3"/>
          </w:divBdr>
          <w:divsChild>
            <w:div w:id="1282885872">
              <w:marLeft w:val="0"/>
              <w:marRight w:val="0"/>
              <w:marTop w:val="100"/>
              <w:marBottom w:val="100"/>
              <w:divBdr>
                <w:top w:val="single" w:sz="2" w:space="0" w:color="D9D9E3"/>
                <w:left w:val="single" w:sz="2" w:space="0" w:color="D9D9E3"/>
                <w:bottom w:val="single" w:sz="2" w:space="0" w:color="D9D9E3"/>
                <w:right w:val="single" w:sz="2" w:space="0" w:color="D9D9E3"/>
              </w:divBdr>
              <w:divsChild>
                <w:div w:id="1570992208">
                  <w:marLeft w:val="0"/>
                  <w:marRight w:val="0"/>
                  <w:marTop w:val="0"/>
                  <w:marBottom w:val="0"/>
                  <w:divBdr>
                    <w:top w:val="single" w:sz="2" w:space="0" w:color="D9D9E3"/>
                    <w:left w:val="single" w:sz="2" w:space="0" w:color="D9D9E3"/>
                    <w:bottom w:val="single" w:sz="2" w:space="0" w:color="D9D9E3"/>
                    <w:right w:val="single" w:sz="2" w:space="0" w:color="D9D9E3"/>
                  </w:divBdr>
                  <w:divsChild>
                    <w:div w:id="1043868103">
                      <w:marLeft w:val="0"/>
                      <w:marRight w:val="0"/>
                      <w:marTop w:val="0"/>
                      <w:marBottom w:val="0"/>
                      <w:divBdr>
                        <w:top w:val="single" w:sz="2" w:space="0" w:color="D9D9E3"/>
                        <w:left w:val="single" w:sz="2" w:space="0" w:color="D9D9E3"/>
                        <w:bottom w:val="single" w:sz="2" w:space="0" w:color="D9D9E3"/>
                        <w:right w:val="single" w:sz="2" w:space="0" w:color="D9D9E3"/>
                      </w:divBdr>
                      <w:divsChild>
                        <w:div w:id="148059094">
                          <w:marLeft w:val="0"/>
                          <w:marRight w:val="0"/>
                          <w:marTop w:val="0"/>
                          <w:marBottom w:val="0"/>
                          <w:divBdr>
                            <w:top w:val="single" w:sz="2" w:space="0" w:color="D9D9E3"/>
                            <w:left w:val="single" w:sz="2" w:space="0" w:color="D9D9E3"/>
                            <w:bottom w:val="single" w:sz="2" w:space="0" w:color="D9D9E3"/>
                            <w:right w:val="single" w:sz="2" w:space="0" w:color="D9D9E3"/>
                          </w:divBdr>
                          <w:divsChild>
                            <w:div w:id="1007707150">
                              <w:marLeft w:val="0"/>
                              <w:marRight w:val="0"/>
                              <w:marTop w:val="0"/>
                              <w:marBottom w:val="0"/>
                              <w:divBdr>
                                <w:top w:val="single" w:sz="2" w:space="0" w:color="D9D9E3"/>
                                <w:left w:val="single" w:sz="2" w:space="0" w:color="D9D9E3"/>
                                <w:bottom w:val="single" w:sz="2" w:space="0" w:color="D9D9E3"/>
                                <w:right w:val="single" w:sz="2" w:space="0" w:color="D9D9E3"/>
                              </w:divBdr>
                              <w:divsChild>
                                <w:div w:id="958414657">
                                  <w:marLeft w:val="0"/>
                                  <w:marRight w:val="0"/>
                                  <w:marTop w:val="0"/>
                                  <w:marBottom w:val="0"/>
                                  <w:divBdr>
                                    <w:top w:val="single" w:sz="2" w:space="0" w:color="D9D9E3"/>
                                    <w:left w:val="single" w:sz="2" w:space="0" w:color="D9D9E3"/>
                                    <w:bottom w:val="single" w:sz="2" w:space="0" w:color="D9D9E3"/>
                                    <w:right w:val="single" w:sz="2" w:space="0" w:color="D9D9E3"/>
                                  </w:divBdr>
                                  <w:divsChild>
                                    <w:div w:id="14035226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0296662">
      <w:bodyDiv w:val="1"/>
      <w:marLeft w:val="0"/>
      <w:marRight w:val="0"/>
      <w:marTop w:val="0"/>
      <w:marBottom w:val="0"/>
      <w:divBdr>
        <w:top w:val="none" w:sz="0" w:space="0" w:color="auto"/>
        <w:left w:val="none" w:sz="0" w:space="0" w:color="auto"/>
        <w:bottom w:val="none" w:sz="0" w:space="0" w:color="auto"/>
        <w:right w:val="none" w:sz="0" w:space="0" w:color="auto"/>
      </w:divBdr>
      <w:divsChild>
        <w:div w:id="50465836">
          <w:marLeft w:val="0"/>
          <w:marRight w:val="0"/>
          <w:marTop w:val="0"/>
          <w:marBottom w:val="0"/>
          <w:divBdr>
            <w:top w:val="none" w:sz="0" w:space="0" w:color="auto"/>
            <w:left w:val="none" w:sz="0" w:space="0" w:color="auto"/>
            <w:bottom w:val="none" w:sz="0" w:space="0" w:color="auto"/>
            <w:right w:val="none" w:sz="0" w:space="0" w:color="auto"/>
          </w:divBdr>
        </w:div>
        <w:div w:id="160123272">
          <w:marLeft w:val="0"/>
          <w:marRight w:val="0"/>
          <w:marTop w:val="0"/>
          <w:marBottom w:val="0"/>
          <w:divBdr>
            <w:top w:val="none" w:sz="0" w:space="0" w:color="auto"/>
            <w:left w:val="none" w:sz="0" w:space="0" w:color="auto"/>
            <w:bottom w:val="none" w:sz="0" w:space="0" w:color="auto"/>
            <w:right w:val="none" w:sz="0" w:space="0" w:color="auto"/>
          </w:divBdr>
        </w:div>
        <w:div w:id="182981098">
          <w:marLeft w:val="0"/>
          <w:marRight w:val="0"/>
          <w:marTop w:val="0"/>
          <w:marBottom w:val="0"/>
          <w:divBdr>
            <w:top w:val="none" w:sz="0" w:space="0" w:color="auto"/>
            <w:left w:val="none" w:sz="0" w:space="0" w:color="auto"/>
            <w:bottom w:val="none" w:sz="0" w:space="0" w:color="auto"/>
            <w:right w:val="none" w:sz="0" w:space="0" w:color="auto"/>
          </w:divBdr>
        </w:div>
        <w:div w:id="254947608">
          <w:marLeft w:val="0"/>
          <w:marRight w:val="0"/>
          <w:marTop w:val="0"/>
          <w:marBottom w:val="0"/>
          <w:divBdr>
            <w:top w:val="none" w:sz="0" w:space="0" w:color="auto"/>
            <w:left w:val="none" w:sz="0" w:space="0" w:color="auto"/>
            <w:bottom w:val="none" w:sz="0" w:space="0" w:color="auto"/>
            <w:right w:val="none" w:sz="0" w:space="0" w:color="auto"/>
          </w:divBdr>
        </w:div>
        <w:div w:id="265042783">
          <w:marLeft w:val="0"/>
          <w:marRight w:val="0"/>
          <w:marTop w:val="0"/>
          <w:marBottom w:val="0"/>
          <w:divBdr>
            <w:top w:val="none" w:sz="0" w:space="0" w:color="auto"/>
            <w:left w:val="none" w:sz="0" w:space="0" w:color="auto"/>
            <w:bottom w:val="none" w:sz="0" w:space="0" w:color="auto"/>
            <w:right w:val="none" w:sz="0" w:space="0" w:color="auto"/>
          </w:divBdr>
        </w:div>
        <w:div w:id="469983372">
          <w:marLeft w:val="0"/>
          <w:marRight w:val="0"/>
          <w:marTop w:val="0"/>
          <w:marBottom w:val="0"/>
          <w:divBdr>
            <w:top w:val="none" w:sz="0" w:space="0" w:color="auto"/>
            <w:left w:val="none" w:sz="0" w:space="0" w:color="auto"/>
            <w:bottom w:val="none" w:sz="0" w:space="0" w:color="auto"/>
            <w:right w:val="none" w:sz="0" w:space="0" w:color="auto"/>
          </w:divBdr>
        </w:div>
        <w:div w:id="540749464">
          <w:marLeft w:val="0"/>
          <w:marRight w:val="0"/>
          <w:marTop w:val="0"/>
          <w:marBottom w:val="0"/>
          <w:divBdr>
            <w:top w:val="none" w:sz="0" w:space="0" w:color="auto"/>
            <w:left w:val="none" w:sz="0" w:space="0" w:color="auto"/>
            <w:bottom w:val="none" w:sz="0" w:space="0" w:color="auto"/>
            <w:right w:val="none" w:sz="0" w:space="0" w:color="auto"/>
          </w:divBdr>
        </w:div>
        <w:div w:id="652832589">
          <w:marLeft w:val="0"/>
          <w:marRight w:val="0"/>
          <w:marTop w:val="0"/>
          <w:marBottom w:val="0"/>
          <w:divBdr>
            <w:top w:val="none" w:sz="0" w:space="0" w:color="auto"/>
            <w:left w:val="none" w:sz="0" w:space="0" w:color="auto"/>
            <w:bottom w:val="none" w:sz="0" w:space="0" w:color="auto"/>
            <w:right w:val="none" w:sz="0" w:space="0" w:color="auto"/>
          </w:divBdr>
        </w:div>
        <w:div w:id="690835539">
          <w:marLeft w:val="0"/>
          <w:marRight w:val="0"/>
          <w:marTop w:val="0"/>
          <w:marBottom w:val="0"/>
          <w:divBdr>
            <w:top w:val="none" w:sz="0" w:space="0" w:color="auto"/>
            <w:left w:val="none" w:sz="0" w:space="0" w:color="auto"/>
            <w:bottom w:val="none" w:sz="0" w:space="0" w:color="auto"/>
            <w:right w:val="none" w:sz="0" w:space="0" w:color="auto"/>
          </w:divBdr>
        </w:div>
        <w:div w:id="818379780">
          <w:marLeft w:val="0"/>
          <w:marRight w:val="0"/>
          <w:marTop w:val="0"/>
          <w:marBottom w:val="0"/>
          <w:divBdr>
            <w:top w:val="none" w:sz="0" w:space="0" w:color="auto"/>
            <w:left w:val="none" w:sz="0" w:space="0" w:color="auto"/>
            <w:bottom w:val="none" w:sz="0" w:space="0" w:color="auto"/>
            <w:right w:val="none" w:sz="0" w:space="0" w:color="auto"/>
          </w:divBdr>
        </w:div>
        <w:div w:id="1188759313">
          <w:marLeft w:val="0"/>
          <w:marRight w:val="0"/>
          <w:marTop w:val="0"/>
          <w:marBottom w:val="0"/>
          <w:divBdr>
            <w:top w:val="none" w:sz="0" w:space="0" w:color="auto"/>
            <w:left w:val="none" w:sz="0" w:space="0" w:color="auto"/>
            <w:bottom w:val="none" w:sz="0" w:space="0" w:color="auto"/>
            <w:right w:val="none" w:sz="0" w:space="0" w:color="auto"/>
          </w:divBdr>
        </w:div>
        <w:div w:id="1190332644">
          <w:marLeft w:val="0"/>
          <w:marRight w:val="0"/>
          <w:marTop w:val="0"/>
          <w:marBottom w:val="0"/>
          <w:divBdr>
            <w:top w:val="none" w:sz="0" w:space="0" w:color="auto"/>
            <w:left w:val="none" w:sz="0" w:space="0" w:color="auto"/>
            <w:bottom w:val="none" w:sz="0" w:space="0" w:color="auto"/>
            <w:right w:val="none" w:sz="0" w:space="0" w:color="auto"/>
          </w:divBdr>
        </w:div>
        <w:div w:id="1505050399">
          <w:marLeft w:val="0"/>
          <w:marRight w:val="0"/>
          <w:marTop w:val="0"/>
          <w:marBottom w:val="0"/>
          <w:divBdr>
            <w:top w:val="none" w:sz="0" w:space="0" w:color="auto"/>
            <w:left w:val="none" w:sz="0" w:space="0" w:color="auto"/>
            <w:bottom w:val="none" w:sz="0" w:space="0" w:color="auto"/>
            <w:right w:val="none" w:sz="0" w:space="0" w:color="auto"/>
          </w:divBdr>
        </w:div>
        <w:div w:id="1684354930">
          <w:marLeft w:val="0"/>
          <w:marRight w:val="0"/>
          <w:marTop w:val="0"/>
          <w:marBottom w:val="0"/>
          <w:divBdr>
            <w:top w:val="none" w:sz="0" w:space="0" w:color="auto"/>
            <w:left w:val="none" w:sz="0" w:space="0" w:color="auto"/>
            <w:bottom w:val="none" w:sz="0" w:space="0" w:color="auto"/>
            <w:right w:val="none" w:sz="0" w:space="0" w:color="auto"/>
          </w:divBdr>
        </w:div>
        <w:div w:id="2016179754">
          <w:marLeft w:val="0"/>
          <w:marRight w:val="0"/>
          <w:marTop w:val="0"/>
          <w:marBottom w:val="0"/>
          <w:divBdr>
            <w:top w:val="none" w:sz="0" w:space="0" w:color="auto"/>
            <w:left w:val="none" w:sz="0" w:space="0" w:color="auto"/>
            <w:bottom w:val="none" w:sz="0" w:space="0" w:color="auto"/>
            <w:right w:val="none" w:sz="0" w:space="0" w:color="auto"/>
          </w:divBdr>
        </w:div>
        <w:div w:id="2144299756">
          <w:marLeft w:val="0"/>
          <w:marRight w:val="0"/>
          <w:marTop w:val="0"/>
          <w:marBottom w:val="0"/>
          <w:divBdr>
            <w:top w:val="none" w:sz="0" w:space="0" w:color="auto"/>
            <w:left w:val="none" w:sz="0" w:space="0" w:color="auto"/>
            <w:bottom w:val="none" w:sz="0" w:space="0" w:color="auto"/>
            <w:right w:val="none" w:sz="0" w:space="0" w:color="auto"/>
          </w:divBdr>
        </w:div>
      </w:divsChild>
    </w:div>
    <w:div w:id="232274731">
      <w:bodyDiv w:val="1"/>
      <w:marLeft w:val="0"/>
      <w:marRight w:val="0"/>
      <w:marTop w:val="0"/>
      <w:marBottom w:val="0"/>
      <w:divBdr>
        <w:top w:val="none" w:sz="0" w:space="0" w:color="auto"/>
        <w:left w:val="none" w:sz="0" w:space="0" w:color="auto"/>
        <w:bottom w:val="none" w:sz="0" w:space="0" w:color="auto"/>
        <w:right w:val="none" w:sz="0" w:space="0" w:color="auto"/>
      </w:divBdr>
      <w:divsChild>
        <w:div w:id="1835024238">
          <w:marLeft w:val="0"/>
          <w:marRight w:val="0"/>
          <w:marTop w:val="0"/>
          <w:marBottom w:val="0"/>
          <w:divBdr>
            <w:top w:val="single" w:sz="2" w:space="0" w:color="D9D9E3"/>
            <w:left w:val="single" w:sz="2" w:space="0" w:color="D9D9E3"/>
            <w:bottom w:val="single" w:sz="2" w:space="0" w:color="D9D9E3"/>
            <w:right w:val="single" w:sz="2" w:space="0" w:color="D9D9E3"/>
          </w:divBdr>
          <w:divsChild>
            <w:div w:id="1558081286">
              <w:marLeft w:val="0"/>
              <w:marRight w:val="0"/>
              <w:marTop w:val="100"/>
              <w:marBottom w:val="100"/>
              <w:divBdr>
                <w:top w:val="single" w:sz="2" w:space="0" w:color="D9D9E3"/>
                <w:left w:val="single" w:sz="2" w:space="0" w:color="D9D9E3"/>
                <w:bottom w:val="single" w:sz="2" w:space="0" w:color="D9D9E3"/>
                <w:right w:val="single" w:sz="2" w:space="0" w:color="D9D9E3"/>
              </w:divBdr>
              <w:divsChild>
                <w:div w:id="403769710">
                  <w:marLeft w:val="0"/>
                  <w:marRight w:val="0"/>
                  <w:marTop w:val="0"/>
                  <w:marBottom w:val="0"/>
                  <w:divBdr>
                    <w:top w:val="single" w:sz="2" w:space="0" w:color="D9D9E3"/>
                    <w:left w:val="single" w:sz="2" w:space="0" w:color="D9D9E3"/>
                    <w:bottom w:val="single" w:sz="2" w:space="0" w:color="D9D9E3"/>
                    <w:right w:val="single" w:sz="2" w:space="0" w:color="D9D9E3"/>
                  </w:divBdr>
                  <w:divsChild>
                    <w:div w:id="1502575962">
                      <w:marLeft w:val="0"/>
                      <w:marRight w:val="0"/>
                      <w:marTop w:val="0"/>
                      <w:marBottom w:val="0"/>
                      <w:divBdr>
                        <w:top w:val="single" w:sz="2" w:space="0" w:color="D9D9E3"/>
                        <w:left w:val="single" w:sz="2" w:space="0" w:color="D9D9E3"/>
                        <w:bottom w:val="single" w:sz="2" w:space="0" w:color="D9D9E3"/>
                        <w:right w:val="single" w:sz="2" w:space="0" w:color="D9D9E3"/>
                      </w:divBdr>
                      <w:divsChild>
                        <w:div w:id="57632747">
                          <w:marLeft w:val="0"/>
                          <w:marRight w:val="0"/>
                          <w:marTop w:val="0"/>
                          <w:marBottom w:val="0"/>
                          <w:divBdr>
                            <w:top w:val="single" w:sz="2" w:space="0" w:color="D9D9E3"/>
                            <w:left w:val="single" w:sz="2" w:space="0" w:color="D9D9E3"/>
                            <w:bottom w:val="single" w:sz="2" w:space="0" w:color="D9D9E3"/>
                            <w:right w:val="single" w:sz="2" w:space="0" w:color="D9D9E3"/>
                          </w:divBdr>
                          <w:divsChild>
                            <w:div w:id="1804881332">
                              <w:marLeft w:val="0"/>
                              <w:marRight w:val="0"/>
                              <w:marTop w:val="0"/>
                              <w:marBottom w:val="0"/>
                              <w:divBdr>
                                <w:top w:val="single" w:sz="2" w:space="0" w:color="D9D9E3"/>
                                <w:left w:val="single" w:sz="2" w:space="0" w:color="D9D9E3"/>
                                <w:bottom w:val="single" w:sz="2" w:space="0" w:color="D9D9E3"/>
                                <w:right w:val="single" w:sz="2" w:space="0" w:color="D9D9E3"/>
                              </w:divBdr>
                              <w:divsChild>
                                <w:div w:id="491414534">
                                  <w:marLeft w:val="0"/>
                                  <w:marRight w:val="0"/>
                                  <w:marTop w:val="0"/>
                                  <w:marBottom w:val="0"/>
                                  <w:divBdr>
                                    <w:top w:val="single" w:sz="2" w:space="0" w:color="D9D9E3"/>
                                    <w:left w:val="single" w:sz="2" w:space="0" w:color="D9D9E3"/>
                                    <w:bottom w:val="single" w:sz="2" w:space="0" w:color="D9D9E3"/>
                                    <w:right w:val="single" w:sz="2" w:space="0" w:color="D9D9E3"/>
                                  </w:divBdr>
                                  <w:divsChild>
                                    <w:div w:id="16161368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86354533">
          <w:marLeft w:val="0"/>
          <w:marRight w:val="0"/>
          <w:marTop w:val="0"/>
          <w:marBottom w:val="0"/>
          <w:divBdr>
            <w:top w:val="single" w:sz="2" w:space="0" w:color="D9D9E3"/>
            <w:left w:val="single" w:sz="2" w:space="0" w:color="D9D9E3"/>
            <w:bottom w:val="single" w:sz="2" w:space="0" w:color="D9D9E3"/>
            <w:right w:val="single" w:sz="2" w:space="0" w:color="D9D9E3"/>
          </w:divBdr>
          <w:divsChild>
            <w:div w:id="444622872">
              <w:marLeft w:val="0"/>
              <w:marRight w:val="0"/>
              <w:marTop w:val="100"/>
              <w:marBottom w:val="100"/>
              <w:divBdr>
                <w:top w:val="single" w:sz="2" w:space="0" w:color="D9D9E3"/>
                <w:left w:val="single" w:sz="2" w:space="0" w:color="D9D9E3"/>
                <w:bottom w:val="single" w:sz="2" w:space="0" w:color="D9D9E3"/>
                <w:right w:val="single" w:sz="2" w:space="0" w:color="D9D9E3"/>
              </w:divBdr>
              <w:divsChild>
                <w:div w:id="514224270">
                  <w:marLeft w:val="0"/>
                  <w:marRight w:val="0"/>
                  <w:marTop w:val="0"/>
                  <w:marBottom w:val="0"/>
                  <w:divBdr>
                    <w:top w:val="single" w:sz="2" w:space="0" w:color="D9D9E3"/>
                    <w:left w:val="single" w:sz="2" w:space="0" w:color="D9D9E3"/>
                    <w:bottom w:val="single" w:sz="2" w:space="0" w:color="D9D9E3"/>
                    <w:right w:val="single" w:sz="2" w:space="0" w:color="D9D9E3"/>
                  </w:divBdr>
                  <w:divsChild>
                    <w:div w:id="1270703255">
                      <w:marLeft w:val="0"/>
                      <w:marRight w:val="0"/>
                      <w:marTop w:val="0"/>
                      <w:marBottom w:val="0"/>
                      <w:divBdr>
                        <w:top w:val="single" w:sz="2" w:space="0" w:color="D9D9E3"/>
                        <w:left w:val="single" w:sz="2" w:space="0" w:color="D9D9E3"/>
                        <w:bottom w:val="single" w:sz="2" w:space="0" w:color="D9D9E3"/>
                        <w:right w:val="single" w:sz="2" w:space="0" w:color="D9D9E3"/>
                      </w:divBdr>
                      <w:divsChild>
                        <w:div w:id="1619406443">
                          <w:marLeft w:val="0"/>
                          <w:marRight w:val="0"/>
                          <w:marTop w:val="0"/>
                          <w:marBottom w:val="0"/>
                          <w:divBdr>
                            <w:top w:val="single" w:sz="2" w:space="0" w:color="D9D9E3"/>
                            <w:left w:val="single" w:sz="2" w:space="0" w:color="D9D9E3"/>
                            <w:bottom w:val="single" w:sz="2" w:space="0" w:color="D9D9E3"/>
                            <w:right w:val="single" w:sz="2" w:space="0" w:color="D9D9E3"/>
                          </w:divBdr>
                          <w:divsChild>
                            <w:div w:id="1926762119">
                              <w:marLeft w:val="0"/>
                              <w:marRight w:val="0"/>
                              <w:marTop w:val="0"/>
                              <w:marBottom w:val="0"/>
                              <w:divBdr>
                                <w:top w:val="single" w:sz="2" w:space="0" w:color="D9D9E3"/>
                                <w:left w:val="single" w:sz="2" w:space="0" w:color="D9D9E3"/>
                                <w:bottom w:val="single" w:sz="2" w:space="0" w:color="D9D9E3"/>
                                <w:right w:val="single" w:sz="2" w:space="0" w:color="D9D9E3"/>
                              </w:divBdr>
                              <w:divsChild>
                                <w:div w:id="455216709">
                                  <w:marLeft w:val="0"/>
                                  <w:marRight w:val="0"/>
                                  <w:marTop w:val="0"/>
                                  <w:marBottom w:val="0"/>
                                  <w:divBdr>
                                    <w:top w:val="single" w:sz="2" w:space="0" w:color="D9D9E3"/>
                                    <w:left w:val="single" w:sz="2" w:space="0" w:color="D9D9E3"/>
                                    <w:bottom w:val="single" w:sz="2" w:space="0" w:color="D9D9E3"/>
                                    <w:right w:val="single" w:sz="2" w:space="0" w:color="D9D9E3"/>
                                  </w:divBdr>
                                  <w:divsChild>
                                    <w:div w:id="2004312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49152502">
                      <w:marLeft w:val="0"/>
                      <w:marRight w:val="0"/>
                      <w:marTop w:val="0"/>
                      <w:marBottom w:val="0"/>
                      <w:divBdr>
                        <w:top w:val="single" w:sz="2" w:space="0" w:color="D9D9E3"/>
                        <w:left w:val="single" w:sz="2" w:space="0" w:color="D9D9E3"/>
                        <w:bottom w:val="single" w:sz="2" w:space="0" w:color="D9D9E3"/>
                        <w:right w:val="single" w:sz="2" w:space="0" w:color="D9D9E3"/>
                      </w:divBdr>
                      <w:divsChild>
                        <w:div w:id="226844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37442591">
      <w:bodyDiv w:val="1"/>
      <w:marLeft w:val="0"/>
      <w:marRight w:val="0"/>
      <w:marTop w:val="0"/>
      <w:marBottom w:val="0"/>
      <w:divBdr>
        <w:top w:val="none" w:sz="0" w:space="0" w:color="auto"/>
        <w:left w:val="none" w:sz="0" w:space="0" w:color="auto"/>
        <w:bottom w:val="none" w:sz="0" w:space="0" w:color="auto"/>
        <w:right w:val="none" w:sz="0" w:space="0" w:color="auto"/>
      </w:divBdr>
      <w:divsChild>
        <w:div w:id="819157834">
          <w:marLeft w:val="0"/>
          <w:marRight w:val="0"/>
          <w:marTop w:val="0"/>
          <w:marBottom w:val="0"/>
          <w:divBdr>
            <w:top w:val="single" w:sz="2" w:space="0" w:color="D9D9E3"/>
            <w:left w:val="single" w:sz="2" w:space="0" w:color="D9D9E3"/>
            <w:bottom w:val="single" w:sz="2" w:space="0" w:color="D9D9E3"/>
            <w:right w:val="single" w:sz="2" w:space="0" w:color="D9D9E3"/>
          </w:divBdr>
          <w:divsChild>
            <w:div w:id="733159541">
              <w:marLeft w:val="0"/>
              <w:marRight w:val="0"/>
              <w:marTop w:val="100"/>
              <w:marBottom w:val="100"/>
              <w:divBdr>
                <w:top w:val="single" w:sz="2" w:space="0" w:color="D9D9E3"/>
                <w:left w:val="single" w:sz="2" w:space="0" w:color="D9D9E3"/>
                <w:bottom w:val="single" w:sz="2" w:space="0" w:color="D9D9E3"/>
                <w:right w:val="single" w:sz="2" w:space="0" w:color="D9D9E3"/>
              </w:divBdr>
              <w:divsChild>
                <w:div w:id="701637749">
                  <w:marLeft w:val="0"/>
                  <w:marRight w:val="0"/>
                  <w:marTop w:val="0"/>
                  <w:marBottom w:val="0"/>
                  <w:divBdr>
                    <w:top w:val="single" w:sz="2" w:space="0" w:color="D9D9E3"/>
                    <w:left w:val="single" w:sz="2" w:space="0" w:color="D9D9E3"/>
                    <w:bottom w:val="single" w:sz="2" w:space="0" w:color="D9D9E3"/>
                    <w:right w:val="single" w:sz="2" w:space="0" w:color="D9D9E3"/>
                  </w:divBdr>
                  <w:divsChild>
                    <w:div w:id="312878464">
                      <w:marLeft w:val="0"/>
                      <w:marRight w:val="0"/>
                      <w:marTop w:val="0"/>
                      <w:marBottom w:val="0"/>
                      <w:divBdr>
                        <w:top w:val="single" w:sz="2" w:space="0" w:color="D9D9E3"/>
                        <w:left w:val="single" w:sz="2" w:space="0" w:color="D9D9E3"/>
                        <w:bottom w:val="single" w:sz="2" w:space="0" w:color="D9D9E3"/>
                        <w:right w:val="single" w:sz="2" w:space="0" w:color="D9D9E3"/>
                      </w:divBdr>
                      <w:divsChild>
                        <w:div w:id="567038956">
                          <w:marLeft w:val="0"/>
                          <w:marRight w:val="0"/>
                          <w:marTop w:val="0"/>
                          <w:marBottom w:val="0"/>
                          <w:divBdr>
                            <w:top w:val="single" w:sz="2" w:space="0" w:color="D9D9E3"/>
                            <w:left w:val="single" w:sz="2" w:space="0" w:color="D9D9E3"/>
                            <w:bottom w:val="single" w:sz="2" w:space="0" w:color="D9D9E3"/>
                            <w:right w:val="single" w:sz="2" w:space="0" w:color="D9D9E3"/>
                          </w:divBdr>
                          <w:divsChild>
                            <w:div w:id="580604291">
                              <w:marLeft w:val="0"/>
                              <w:marRight w:val="0"/>
                              <w:marTop w:val="0"/>
                              <w:marBottom w:val="0"/>
                              <w:divBdr>
                                <w:top w:val="single" w:sz="2" w:space="0" w:color="D9D9E3"/>
                                <w:left w:val="single" w:sz="2" w:space="0" w:color="D9D9E3"/>
                                <w:bottom w:val="single" w:sz="2" w:space="0" w:color="D9D9E3"/>
                                <w:right w:val="single" w:sz="2" w:space="0" w:color="D9D9E3"/>
                              </w:divBdr>
                              <w:divsChild>
                                <w:div w:id="74477523">
                                  <w:marLeft w:val="0"/>
                                  <w:marRight w:val="0"/>
                                  <w:marTop w:val="0"/>
                                  <w:marBottom w:val="0"/>
                                  <w:divBdr>
                                    <w:top w:val="single" w:sz="2" w:space="0" w:color="D9D9E3"/>
                                    <w:left w:val="single" w:sz="2" w:space="0" w:color="D9D9E3"/>
                                    <w:bottom w:val="single" w:sz="2" w:space="0" w:color="D9D9E3"/>
                                    <w:right w:val="single" w:sz="2" w:space="0" w:color="D9D9E3"/>
                                  </w:divBdr>
                                  <w:divsChild>
                                    <w:div w:id="393549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54675002">
      <w:bodyDiv w:val="1"/>
      <w:marLeft w:val="0"/>
      <w:marRight w:val="0"/>
      <w:marTop w:val="0"/>
      <w:marBottom w:val="0"/>
      <w:divBdr>
        <w:top w:val="none" w:sz="0" w:space="0" w:color="auto"/>
        <w:left w:val="none" w:sz="0" w:space="0" w:color="auto"/>
        <w:bottom w:val="none" w:sz="0" w:space="0" w:color="auto"/>
        <w:right w:val="none" w:sz="0" w:space="0" w:color="auto"/>
      </w:divBdr>
      <w:divsChild>
        <w:div w:id="1259681047">
          <w:marLeft w:val="0"/>
          <w:marRight w:val="0"/>
          <w:marTop w:val="0"/>
          <w:marBottom w:val="0"/>
          <w:divBdr>
            <w:top w:val="single" w:sz="2" w:space="0" w:color="D9D9E3"/>
            <w:left w:val="single" w:sz="2" w:space="0" w:color="D9D9E3"/>
            <w:bottom w:val="single" w:sz="2" w:space="0" w:color="D9D9E3"/>
            <w:right w:val="single" w:sz="2" w:space="0" w:color="D9D9E3"/>
          </w:divBdr>
          <w:divsChild>
            <w:div w:id="100867446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408622">
                  <w:marLeft w:val="0"/>
                  <w:marRight w:val="0"/>
                  <w:marTop w:val="0"/>
                  <w:marBottom w:val="0"/>
                  <w:divBdr>
                    <w:top w:val="single" w:sz="2" w:space="0" w:color="D9D9E3"/>
                    <w:left w:val="single" w:sz="2" w:space="0" w:color="D9D9E3"/>
                    <w:bottom w:val="single" w:sz="2" w:space="0" w:color="D9D9E3"/>
                    <w:right w:val="single" w:sz="2" w:space="0" w:color="D9D9E3"/>
                  </w:divBdr>
                  <w:divsChild>
                    <w:div w:id="293827770">
                      <w:marLeft w:val="0"/>
                      <w:marRight w:val="0"/>
                      <w:marTop w:val="0"/>
                      <w:marBottom w:val="0"/>
                      <w:divBdr>
                        <w:top w:val="single" w:sz="2" w:space="0" w:color="D9D9E3"/>
                        <w:left w:val="single" w:sz="2" w:space="0" w:color="D9D9E3"/>
                        <w:bottom w:val="single" w:sz="2" w:space="0" w:color="D9D9E3"/>
                        <w:right w:val="single" w:sz="2" w:space="0" w:color="D9D9E3"/>
                      </w:divBdr>
                      <w:divsChild>
                        <w:div w:id="1208489122">
                          <w:marLeft w:val="0"/>
                          <w:marRight w:val="0"/>
                          <w:marTop w:val="0"/>
                          <w:marBottom w:val="0"/>
                          <w:divBdr>
                            <w:top w:val="single" w:sz="2" w:space="0" w:color="D9D9E3"/>
                            <w:left w:val="single" w:sz="2" w:space="0" w:color="D9D9E3"/>
                            <w:bottom w:val="single" w:sz="2" w:space="0" w:color="D9D9E3"/>
                            <w:right w:val="single" w:sz="2" w:space="0" w:color="D9D9E3"/>
                          </w:divBdr>
                          <w:divsChild>
                            <w:div w:id="104887566">
                              <w:marLeft w:val="0"/>
                              <w:marRight w:val="0"/>
                              <w:marTop w:val="0"/>
                              <w:marBottom w:val="0"/>
                              <w:divBdr>
                                <w:top w:val="single" w:sz="2" w:space="0" w:color="D9D9E3"/>
                                <w:left w:val="single" w:sz="2" w:space="0" w:color="D9D9E3"/>
                                <w:bottom w:val="single" w:sz="2" w:space="0" w:color="D9D9E3"/>
                                <w:right w:val="single" w:sz="2" w:space="0" w:color="D9D9E3"/>
                              </w:divBdr>
                              <w:divsChild>
                                <w:div w:id="1512329609">
                                  <w:marLeft w:val="0"/>
                                  <w:marRight w:val="0"/>
                                  <w:marTop w:val="0"/>
                                  <w:marBottom w:val="0"/>
                                  <w:divBdr>
                                    <w:top w:val="single" w:sz="2" w:space="0" w:color="D9D9E3"/>
                                    <w:left w:val="single" w:sz="2" w:space="0" w:color="D9D9E3"/>
                                    <w:bottom w:val="single" w:sz="2" w:space="0" w:color="D9D9E3"/>
                                    <w:right w:val="single" w:sz="2" w:space="0" w:color="D9D9E3"/>
                                  </w:divBdr>
                                  <w:divsChild>
                                    <w:div w:id="60713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64306905">
      <w:bodyDiv w:val="1"/>
      <w:marLeft w:val="0"/>
      <w:marRight w:val="0"/>
      <w:marTop w:val="0"/>
      <w:marBottom w:val="0"/>
      <w:divBdr>
        <w:top w:val="none" w:sz="0" w:space="0" w:color="auto"/>
        <w:left w:val="none" w:sz="0" w:space="0" w:color="auto"/>
        <w:bottom w:val="none" w:sz="0" w:space="0" w:color="auto"/>
        <w:right w:val="none" w:sz="0" w:space="0" w:color="auto"/>
      </w:divBdr>
    </w:div>
    <w:div w:id="305621453">
      <w:bodyDiv w:val="1"/>
      <w:marLeft w:val="0"/>
      <w:marRight w:val="0"/>
      <w:marTop w:val="0"/>
      <w:marBottom w:val="0"/>
      <w:divBdr>
        <w:top w:val="none" w:sz="0" w:space="0" w:color="auto"/>
        <w:left w:val="none" w:sz="0" w:space="0" w:color="auto"/>
        <w:bottom w:val="none" w:sz="0" w:space="0" w:color="auto"/>
        <w:right w:val="none" w:sz="0" w:space="0" w:color="auto"/>
      </w:divBdr>
      <w:divsChild>
        <w:div w:id="1122383713">
          <w:marLeft w:val="0"/>
          <w:marRight w:val="0"/>
          <w:marTop w:val="0"/>
          <w:marBottom w:val="0"/>
          <w:divBdr>
            <w:top w:val="single" w:sz="2" w:space="0" w:color="D9D9E3"/>
            <w:left w:val="single" w:sz="2" w:space="0" w:color="D9D9E3"/>
            <w:bottom w:val="single" w:sz="2" w:space="0" w:color="D9D9E3"/>
            <w:right w:val="single" w:sz="2" w:space="0" w:color="D9D9E3"/>
          </w:divBdr>
          <w:divsChild>
            <w:div w:id="1844929144">
              <w:marLeft w:val="0"/>
              <w:marRight w:val="0"/>
              <w:marTop w:val="100"/>
              <w:marBottom w:val="100"/>
              <w:divBdr>
                <w:top w:val="single" w:sz="2" w:space="0" w:color="D9D9E3"/>
                <w:left w:val="single" w:sz="2" w:space="0" w:color="D9D9E3"/>
                <w:bottom w:val="single" w:sz="2" w:space="0" w:color="D9D9E3"/>
                <w:right w:val="single" w:sz="2" w:space="0" w:color="D9D9E3"/>
              </w:divBdr>
              <w:divsChild>
                <w:div w:id="1029991057">
                  <w:marLeft w:val="0"/>
                  <w:marRight w:val="0"/>
                  <w:marTop w:val="0"/>
                  <w:marBottom w:val="0"/>
                  <w:divBdr>
                    <w:top w:val="single" w:sz="2" w:space="0" w:color="D9D9E3"/>
                    <w:left w:val="single" w:sz="2" w:space="0" w:color="D9D9E3"/>
                    <w:bottom w:val="single" w:sz="2" w:space="0" w:color="D9D9E3"/>
                    <w:right w:val="single" w:sz="2" w:space="0" w:color="D9D9E3"/>
                  </w:divBdr>
                  <w:divsChild>
                    <w:div w:id="204759796">
                      <w:marLeft w:val="0"/>
                      <w:marRight w:val="0"/>
                      <w:marTop w:val="0"/>
                      <w:marBottom w:val="0"/>
                      <w:divBdr>
                        <w:top w:val="single" w:sz="2" w:space="0" w:color="D9D9E3"/>
                        <w:left w:val="single" w:sz="2" w:space="0" w:color="D9D9E3"/>
                        <w:bottom w:val="single" w:sz="2" w:space="0" w:color="D9D9E3"/>
                        <w:right w:val="single" w:sz="2" w:space="0" w:color="D9D9E3"/>
                      </w:divBdr>
                      <w:divsChild>
                        <w:div w:id="797797998">
                          <w:marLeft w:val="0"/>
                          <w:marRight w:val="0"/>
                          <w:marTop w:val="0"/>
                          <w:marBottom w:val="0"/>
                          <w:divBdr>
                            <w:top w:val="single" w:sz="2" w:space="0" w:color="D9D9E3"/>
                            <w:left w:val="single" w:sz="2" w:space="0" w:color="D9D9E3"/>
                            <w:bottom w:val="single" w:sz="2" w:space="0" w:color="D9D9E3"/>
                            <w:right w:val="single" w:sz="2" w:space="0" w:color="D9D9E3"/>
                          </w:divBdr>
                          <w:divsChild>
                            <w:div w:id="1155681640">
                              <w:marLeft w:val="0"/>
                              <w:marRight w:val="0"/>
                              <w:marTop w:val="0"/>
                              <w:marBottom w:val="0"/>
                              <w:divBdr>
                                <w:top w:val="single" w:sz="2" w:space="0" w:color="D9D9E3"/>
                                <w:left w:val="single" w:sz="2" w:space="0" w:color="D9D9E3"/>
                                <w:bottom w:val="single" w:sz="2" w:space="0" w:color="D9D9E3"/>
                                <w:right w:val="single" w:sz="2" w:space="0" w:color="D9D9E3"/>
                              </w:divBdr>
                              <w:divsChild>
                                <w:div w:id="192426980">
                                  <w:marLeft w:val="0"/>
                                  <w:marRight w:val="0"/>
                                  <w:marTop w:val="0"/>
                                  <w:marBottom w:val="0"/>
                                  <w:divBdr>
                                    <w:top w:val="single" w:sz="2" w:space="0" w:color="D9D9E3"/>
                                    <w:left w:val="single" w:sz="2" w:space="0" w:color="D9D9E3"/>
                                    <w:bottom w:val="single" w:sz="2" w:space="0" w:color="D9D9E3"/>
                                    <w:right w:val="single" w:sz="2" w:space="0" w:color="D9D9E3"/>
                                  </w:divBdr>
                                  <w:divsChild>
                                    <w:div w:id="1028675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27749965">
      <w:bodyDiv w:val="1"/>
      <w:marLeft w:val="0"/>
      <w:marRight w:val="0"/>
      <w:marTop w:val="0"/>
      <w:marBottom w:val="0"/>
      <w:divBdr>
        <w:top w:val="none" w:sz="0" w:space="0" w:color="auto"/>
        <w:left w:val="none" w:sz="0" w:space="0" w:color="auto"/>
        <w:bottom w:val="none" w:sz="0" w:space="0" w:color="auto"/>
        <w:right w:val="none" w:sz="0" w:space="0" w:color="auto"/>
      </w:divBdr>
      <w:divsChild>
        <w:div w:id="1455559642">
          <w:marLeft w:val="0"/>
          <w:marRight w:val="0"/>
          <w:marTop w:val="0"/>
          <w:marBottom w:val="0"/>
          <w:divBdr>
            <w:top w:val="none" w:sz="0" w:space="0" w:color="auto"/>
            <w:left w:val="none" w:sz="0" w:space="0" w:color="auto"/>
            <w:bottom w:val="none" w:sz="0" w:space="0" w:color="auto"/>
            <w:right w:val="none" w:sz="0" w:space="0" w:color="auto"/>
          </w:divBdr>
          <w:divsChild>
            <w:div w:id="476916798">
              <w:marLeft w:val="0"/>
              <w:marRight w:val="0"/>
              <w:marTop w:val="0"/>
              <w:marBottom w:val="0"/>
              <w:divBdr>
                <w:top w:val="none" w:sz="0" w:space="0" w:color="auto"/>
                <w:left w:val="none" w:sz="0" w:space="0" w:color="auto"/>
                <w:bottom w:val="none" w:sz="0" w:space="0" w:color="auto"/>
                <w:right w:val="none" w:sz="0" w:space="0" w:color="auto"/>
              </w:divBdr>
              <w:divsChild>
                <w:div w:id="692999848">
                  <w:marLeft w:val="0"/>
                  <w:marRight w:val="0"/>
                  <w:marTop w:val="0"/>
                  <w:marBottom w:val="0"/>
                  <w:divBdr>
                    <w:top w:val="none" w:sz="0" w:space="0" w:color="auto"/>
                    <w:left w:val="none" w:sz="0" w:space="0" w:color="auto"/>
                    <w:bottom w:val="none" w:sz="0" w:space="0" w:color="auto"/>
                    <w:right w:val="none" w:sz="0" w:space="0" w:color="auto"/>
                  </w:divBdr>
                  <w:divsChild>
                    <w:div w:id="1630284957">
                      <w:marLeft w:val="0"/>
                      <w:marRight w:val="0"/>
                      <w:marTop w:val="0"/>
                      <w:marBottom w:val="0"/>
                      <w:divBdr>
                        <w:top w:val="none" w:sz="0" w:space="0" w:color="auto"/>
                        <w:left w:val="none" w:sz="0" w:space="0" w:color="auto"/>
                        <w:bottom w:val="none" w:sz="0" w:space="0" w:color="auto"/>
                        <w:right w:val="none" w:sz="0" w:space="0" w:color="auto"/>
                      </w:divBdr>
                      <w:divsChild>
                        <w:div w:id="12929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344474">
      <w:bodyDiv w:val="1"/>
      <w:marLeft w:val="0"/>
      <w:marRight w:val="0"/>
      <w:marTop w:val="0"/>
      <w:marBottom w:val="0"/>
      <w:divBdr>
        <w:top w:val="none" w:sz="0" w:space="0" w:color="auto"/>
        <w:left w:val="none" w:sz="0" w:space="0" w:color="auto"/>
        <w:bottom w:val="none" w:sz="0" w:space="0" w:color="auto"/>
        <w:right w:val="none" w:sz="0" w:space="0" w:color="auto"/>
      </w:divBdr>
      <w:divsChild>
        <w:div w:id="14891601">
          <w:marLeft w:val="0"/>
          <w:marRight w:val="0"/>
          <w:marTop w:val="0"/>
          <w:marBottom w:val="0"/>
          <w:divBdr>
            <w:top w:val="none" w:sz="0" w:space="0" w:color="auto"/>
            <w:left w:val="none" w:sz="0" w:space="0" w:color="auto"/>
            <w:bottom w:val="none" w:sz="0" w:space="0" w:color="auto"/>
            <w:right w:val="none" w:sz="0" w:space="0" w:color="auto"/>
          </w:divBdr>
        </w:div>
        <w:div w:id="87652891">
          <w:marLeft w:val="0"/>
          <w:marRight w:val="0"/>
          <w:marTop w:val="0"/>
          <w:marBottom w:val="0"/>
          <w:divBdr>
            <w:top w:val="none" w:sz="0" w:space="0" w:color="auto"/>
            <w:left w:val="none" w:sz="0" w:space="0" w:color="auto"/>
            <w:bottom w:val="none" w:sz="0" w:space="0" w:color="auto"/>
            <w:right w:val="none" w:sz="0" w:space="0" w:color="auto"/>
          </w:divBdr>
        </w:div>
        <w:div w:id="92019763">
          <w:marLeft w:val="0"/>
          <w:marRight w:val="0"/>
          <w:marTop w:val="0"/>
          <w:marBottom w:val="0"/>
          <w:divBdr>
            <w:top w:val="none" w:sz="0" w:space="0" w:color="auto"/>
            <w:left w:val="none" w:sz="0" w:space="0" w:color="auto"/>
            <w:bottom w:val="none" w:sz="0" w:space="0" w:color="auto"/>
            <w:right w:val="none" w:sz="0" w:space="0" w:color="auto"/>
          </w:divBdr>
        </w:div>
        <w:div w:id="141966768">
          <w:marLeft w:val="0"/>
          <w:marRight w:val="0"/>
          <w:marTop w:val="0"/>
          <w:marBottom w:val="0"/>
          <w:divBdr>
            <w:top w:val="none" w:sz="0" w:space="0" w:color="auto"/>
            <w:left w:val="none" w:sz="0" w:space="0" w:color="auto"/>
            <w:bottom w:val="none" w:sz="0" w:space="0" w:color="auto"/>
            <w:right w:val="none" w:sz="0" w:space="0" w:color="auto"/>
          </w:divBdr>
        </w:div>
        <w:div w:id="157038030">
          <w:marLeft w:val="0"/>
          <w:marRight w:val="0"/>
          <w:marTop w:val="0"/>
          <w:marBottom w:val="0"/>
          <w:divBdr>
            <w:top w:val="none" w:sz="0" w:space="0" w:color="auto"/>
            <w:left w:val="none" w:sz="0" w:space="0" w:color="auto"/>
            <w:bottom w:val="none" w:sz="0" w:space="0" w:color="auto"/>
            <w:right w:val="none" w:sz="0" w:space="0" w:color="auto"/>
          </w:divBdr>
        </w:div>
        <w:div w:id="174925135">
          <w:marLeft w:val="0"/>
          <w:marRight w:val="0"/>
          <w:marTop w:val="0"/>
          <w:marBottom w:val="0"/>
          <w:divBdr>
            <w:top w:val="none" w:sz="0" w:space="0" w:color="auto"/>
            <w:left w:val="none" w:sz="0" w:space="0" w:color="auto"/>
            <w:bottom w:val="none" w:sz="0" w:space="0" w:color="auto"/>
            <w:right w:val="none" w:sz="0" w:space="0" w:color="auto"/>
          </w:divBdr>
        </w:div>
        <w:div w:id="234323669">
          <w:marLeft w:val="0"/>
          <w:marRight w:val="0"/>
          <w:marTop w:val="0"/>
          <w:marBottom w:val="0"/>
          <w:divBdr>
            <w:top w:val="none" w:sz="0" w:space="0" w:color="auto"/>
            <w:left w:val="none" w:sz="0" w:space="0" w:color="auto"/>
            <w:bottom w:val="none" w:sz="0" w:space="0" w:color="auto"/>
            <w:right w:val="none" w:sz="0" w:space="0" w:color="auto"/>
          </w:divBdr>
        </w:div>
        <w:div w:id="242687087">
          <w:marLeft w:val="0"/>
          <w:marRight w:val="0"/>
          <w:marTop w:val="0"/>
          <w:marBottom w:val="0"/>
          <w:divBdr>
            <w:top w:val="none" w:sz="0" w:space="0" w:color="auto"/>
            <w:left w:val="none" w:sz="0" w:space="0" w:color="auto"/>
            <w:bottom w:val="none" w:sz="0" w:space="0" w:color="auto"/>
            <w:right w:val="none" w:sz="0" w:space="0" w:color="auto"/>
          </w:divBdr>
        </w:div>
        <w:div w:id="275908719">
          <w:marLeft w:val="0"/>
          <w:marRight w:val="0"/>
          <w:marTop w:val="0"/>
          <w:marBottom w:val="0"/>
          <w:divBdr>
            <w:top w:val="none" w:sz="0" w:space="0" w:color="auto"/>
            <w:left w:val="none" w:sz="0" w:space="0" w:color="auto"/>
            <w:bottom w:val="none" w:sz="0" w:space="0" w:color="auto"/>
            <w:right w:val="none" w:sz="0" w:space="0" w:color="auto"/>
          </w:divBdr>
        </w:div>
        <w:div w:id="280310464">
          <w:marLeft w:val="0"/>
          <w:marRight w:val="0"/>
          <w:marTop w:val="0"/>
          <w:marBottom w:val="0"/>
          <w:divBdr>
            <w:top w:val="none" w:sz="0" w:space="0" w:color="auto"/>
            <w:left w:val="none" w:sz="0" w:space="0" w:color="auto"/>
            <w:bottom w:val="none" w:sz="0" w:space="0" w:color="auto"/>
            <w:right w:val="none" w:sz="0" w:space="0" w:color="auto"/>
          </w:divBdr>
        </w:div>
        <w:div w:id="310139977">
          <w:marLeft w:val="0"/>
          <w:marRight w:val="0"/>
          <w:marTop w:val="0"/>
          <w:marBottom w:val="0"/>
          <w:divBdr>
            <w:top w:val="none" w:sz="0" w:space="0" w:color="auto"/>
            <w:left w:val="none" w:sz="0" w:space="0" w:color="auto"/>
            <w:bottom w:val="none" w:sz="0" w:space="0" w:color="auto"/>
            <w:right w:val="none" w:sz="0" w:space="0" w:color="auto"/>
          </w:divBdr>
        </w:div>
        <w:div w:id="318774480">
          <w:marLeft w:val="0"/>
          <w:marRight w:val="0"/>
          <w:marTop w:val="0"/>
          <w:marBottom w:val="0"/>
          <w:divBdr>
            <w:top w:val="none" w:sz="0" w:space="0" w:color="auto"/>
            <w:left w:val="none" w:sz="0" w:space="0" w:color="auto"/>
            <w:bottom w:val="none" w:sz="0" w:space="0" w:color="auto"/>
            <w:right w:val="none" w:sz="0" w:space="0" w:color="auto"/>
          </w:divBdr>
        </w:div>
        <w:div w:id="351537456">
          <w:marLeft w:val="0"/>
          <w:marRight w:val="0"/>
          <w:marTop w:val="0"/>
          <w:marBottom w:val="0"/>
          <w:divBdr>
            <w:top w:val="none" w:sz="0" w:space="0" w:color="auto"/>
            <w:left w:val="none" w:sz="0" w:space="0" w:color="auto"/>
            <w:bottom w:val="none" w:sz="0" w:space="0" w:color="auto"/>
            <w:right w:val="none" w:sz="0" w:space="0" w:color="auto"/>
          </w:divBdr>
        </w:div>
        <w:div w:id="353653552">
          <w:marLeft w:val="0"/>
          <w:marRight w:val="0"/>
          <w:marTop w:val="0"/>
          <w:marBottom w:val="0"/>
          <w:divBdr>
            <w:top w:val="none" w:sz="0" w:space="0" w:color="auto"/>
            <w:left w:val="none" w:sz="0" w:space="0" w:color="auto"/>
            <w:bottom w:val="none" w:sz="0" w:space="0" w:color="auto"/>
            <w:right w:val="none" w:sz="0" w:space="0" w:color="auto"/>
          </w:divBdr>
        </w:div>
        <w:div w:id="385569314">
          <w:marLeft w:val="0"/>
          <w:marRight w:val="0"/>
          <w:marTop w:val="0"/>
          <w:marBottom w:val="0"/>
          <w:divBdr>
            <w:top w:val="none" w:sz="0" w:space="0" w:color="auto"/>
            <w:left w:val="none" w:sz="0" w:space="0" w:color="auto"/>
            <w:bottom w:val="none" w:sz="0" w:space="0" w:color="auto"/>
            <w:right w:val="none" w:sz="0" w:space="0" w:color="auto"/>
          </w:divBdr>
        </w:div>
        <w:div w:id="388577365">
          <w:marLeft w:val="0"/>
          <w:marRight w:val="0"/>
          <w:marTop w:val="0"/>
          <w:marBottom w:val="0"/>
          <w:divBdr>
            <w:top w:val="none" w:sz="0" w:space="0" w:color="auto"/>
            <w:left w:val="none" w:sz="0" w:space="0" w:color="auto"/>
            <w:bottom w:val="none" w:sz="0" w:space="0" w:color="auto"/>
            <w:right w:val="none" w:sz="0" w:space="0" w:color="auto"/>
          </w:divBdr>
        </w:div>
        <w:div w:id="393506431">
          <w:marLeft w:val="0"/>
          <w:marRight w:val="0"/>
          <w:marTop w:val="0"/>
          <w:marBottom w:val="0"/>
          <w:divBdr>
            <w:top w:val="none" w:sz="0" w:space="0" w:color="auto"/>
            <w:left w:val="none" w:sz="0" w:space="0" w:color="auto"/>
            <w:bottom w:val="none" w:sz="0" w:space="0" w:color="auto"/>
            <w:right w:val="none" w:sz="0" w:space="0" w:color="auto"/>
          </w:divBdr>
        </w:div>
        <w:div w:id="485783973">
          <w:marLeft w:val="0"/>
          <w:marRight w:val="0"/>
          <w:marTop w:val="0"/>
          <w:marBottom w:val="0"/>
          <w:divBdr>
            <w:top w:val="none" w:sz="0" w:space="0" w:color="auto"/>
            <w:left w:val="none" w:sz="0" w:space="0" w:color="auto"/>
            <w:bottom w:val="none" w:sz="0" w:space="0" w:color="auto"/>
            <w:right w:val="none" w:sz="0" w:space="0" w:color="auto"/>
          </w:divBdr>
        </w:div>
        <w:div w:id="540871885">
          <w:marLeft w:val="0"/>
          <w:marRight w:val="0"/>
          <w:marTop w:val="0"/>
          <w:marBottom w:val="0"/>
          <w:divBdr>
            <w:top w:val="none" w:sz="0" w:space="0" w:color="auto"/>
            <w:left w:val="none" w:sz="0" w:space="0" w:color="auto"/>
            <w:bottom w:val="none" w:sz="0" w:space="0" w:color="auto"/>
            <w:right w:val="none" w:sz="0" w:space="0" w:color="auto"/>
          </w:divBdr>
        </w:div>
        <w:div w:id="578255103">
          <w:marLeft w:val="0"/>
          <w:marRight w:val="0"/>
          <w:marTop w:val="0"/>
          <w:marBottom w:val="0"/>
          <w:divBdr>
            <w:top w:val="none" w:sz="0" w:space="0" w:color="auto"/>
            <w:left w:val="none" w:sz="0" w:space="0" w:color="auto"/>
            <w:bottom w:val="none" w:sz="0" w:space="0" w:color="auto"/>
            <w:right w:val="none" w:sz="0" w:space="0" w:color="auto"/>
          </w:divBdr>
        </w:div>
        <w:div w:id="586305272">
          <w:marLeft w:val="0"/>
          <w:marRight w:val="0"/>
          <w:marTop w:val="0"/>
          <w:marBottom w:val="0"/>
          <w:divBdr>
            <w:top w:val="none" w:sz="0" w:space="0" w:color="auto"/>
            <w:left w:val="none" w:sz="0" w:space="0" w:color="auto"/>
            <w:bottom w:val="none" w:sz="0" w:space="0" w:color="auto"/>
            <w:right w:val="none" w:sz="0" w:space="0" w:color="auto"/>
          </w:divBdr>
        </w:div>
        <w:div w:id="611087348">
          <w:marLeft w:val="0"/>
          <w:marRight w:val="0"/>
          <w:marTop w:val="0"/>
          <w:marBottom w:val="0"/>
          <w:divBdr>
            <w:top w:val="none" w:sz="0" w:space="0" w:color="auto"/>
            <w:left w:val="none" w:sz="0" w:space="0" w:color="auto"/>
            <w:bottom w:val="none" w:sz="0" w:space="0" w:color="auto"/>
            <w:right w:val="none" w:sz="0" w:space="0" w:color="auto"/>
          </w:divBdr>
        </w:div>
        <w:div w:id="630787315">
          <w:marLeft w:val="0"/>
          <w:marRight w:val="0"/>
          <w:marTop w:val="0"/>
          <w:marBottom w:val="0"/>
          <w:divBdr>
            <w:top w:val="none" w:sz="0" w:space="0" w:color="auto"/>
            <w:left w:val="none" w:sz="0" w:space="0" w:color="auto"/>
            <w:bottom w:val="none" w:sz="0" w:space="0" w:color="auto"/>
            <w:right w:val="none" w:sz="0" w:space="0" w:color="auto"/>
          </w:divBdr>
        </w:div>
        <w:div w:id="633564809">
          <w:marLeft w:val="0"/>
          <w:marRight w:val="0"/>
          <w:marTop w:val="0"/>
          <w:marBottom w:val="0"/>
          <w:divBdr>
            <w:top w:val="none" w:sz="0" w:space="0" w:color="auto"/>
            <w:left w:val="none" w:sz="0" w:space="0" w:color="auto"/>
            <w:bottom w:val="none" w:sz="0" w:space="0" w:color="auto"/>
            <w:right w:val="none" w:sz="0" w:space="0" w:color="auto"/>
          </w:divBdr>
        </w:div>
        <w:div w:id="729573004">
          <w:marLeft w:val="0"/>
          <w:marRight w:val="0"/>
          <w:marTop w:val="0"/>
          <w:marBottom w:val="0"/>
          <w:divBdr>
            <w:top w:val="none" w:sz="0" w:space="0" w:color="auto"/>
            <w:left w:val="none" w:sz="0" w:space="0" w:color="auto"/>
            <w:bottom w:val="none" w:sz="0" w:space="0" w:color="auto"/>
            <w:right w:val="none" w:sz="0" w:space="0" w:color="auto"/>
          </w:divBdr>
        </w:div>
        <w:div w:id="742332039">
          <w:marLeft w:val="0"/>
          <w:marRight w:val="0"/>
          <w:marTop w:val="0"/>
          <w:marBottom w:val="0"/>
          <w:divBdr>
            <w:top w:val="none" w:sz="0" w:space="0" w:color="auto"/>
            <w:left w:val="none" w:sz="0" w:space="0" w:color="auto"/>
            <w:bottom w:val="none" w:sz="0" w:space="0" w:color="auto"/>
            <w:right w:val="none" w:sz="0" w:space="0" w:color="auto"/>
          </w:divBdr>
        </w:div>
        <w:div w:id="808322818">
          <w:marLeft w:val="0"/>
          <w:marRight w:val="0"/>
          <w:marTop w:val="0"/>
          <w:marBottom w:val="0"/>
          <w:divBdr>
            <w:top w:val="none" w:sz="0" w:space="0" w:color="auto"/>
            <w:left w:val="none" w:sz="0" w:space="0" w:color="auto"/>
            <w:bottom w:val="none" w:sz="0" w:space="0" w:color="auto"/>
            <w:right w:val="none" w:sz="0" w:space="0" w:color="auto"/>
          </w:divBdr>
        </w:div>
        <w:div w:id="845288890">
          <w:marLeft w:val="0"/>
          <w:marRight w:val="0"/>
          <w:marTop w:val="0"/>
          <w:marBottom w:val="0"/>
          <w:divBdr>
            <w:top w:val="none" w:sz="0" w:space="0" w:color="auto"/>
            <w:left w:val="none" w:sz="0" w:space="0" w:color="auto"/>
            <w:bottom w:val="none" w:sz="0" w:space="0" w:color="auto"/>
            <w:right w:val="none" w:sz="0" w:space="0" w:color="auto"/>
          </w:divBdr>
        </w:div>
        <w:div w:id="858391189">
          <w:marLeft w:val="0"/>
          <w:marRight w:val="0"/>
          <w:marTop w:val="0"/>
          <w:marBottom w:val="0"/>
          <w:divBdr>
            <w:top w:val="none" w:sz="0" w:space="0" w:color="auto"/>
            <w:left w:val="none" w:sz="0" w:space="0" w:color="auto"/>
            <w:bottom w:val="none" w:sz="0" w:space="0" w:color="auto"/>
            <w:right w:val="none" w:sz="0" w:space="0" w:color="auto"/>
          </w:divBdr>
        </w:div>
        <w:div w:id="875701078">
          <w:marLeft w:val="0"/>
          <w:marRight w:val="0"/>
          <w:marTop w:val="0"/>
          <w:marBottom w:val="0"/>
          <w:divBdr>
            <w:top w:val="none" w:sz="0" w:space="0" w:color="auto"/>
            <w:left w:val="none" w:sz="0" w:space="0" w:color="auto"/>
            <w:bottom w:val="none" w:sz="0" w:space="0" w:color="auto"/>
            <w:right w:val="none" w:sz="0" w:space="0" w:color="auto"/>
          </w:divBdr>
        </w:div>
        <w:div w:id="945770957">
          <w:marLeft w:val="0"/>
          <w:marRight w:val="0"/>
          <w:marTop w:val="0"/>
          <w:marBottom w:val="0"/>
          <w:divBdr>
            <w:top w:val="none" w:sz="0" w:space="0" w:color="auto"/>
            <w:left w:val="none" w:sz="0" w:space="0" w:color="auto"/>
            <w:bottom w:val="none" w:sz="0" w:space="0" w:color="auto"/>
            <w:right w:val="none" w:sz="0" w:space="0" w:color="auto"/>
          </w:divBdr>
        </w:div>
        <w:div w:id="1040015888">
          <w:marLeft w:val="0"/>
          <w:marRight w:val="0"/>
          <w:marTop w:val="0"/>
          <w:marBottom w:val="0"/>
          <w:divBdr>
            <w:top w:val="none" w:sz="0" w:space="0" w:color="auto"/>
            <w:left w:val="none" w:sz="0" w:space="0" w:color="auto"/>
            <w:bottom w:val="none" w:sz="0" w:space="0" w:color="auto"/>
            <w:right w:val="none" w:sz="0" w:space="0" w:color="auto"/>
          </w:divBdr>
        </w:div>
        <w:div w:id="1042821813">
          <w:marLeft w:val="0"/>
          <w:marRight w:val="0"/>
          <w:marTop w:val="0"/>
          <w:marBottom w:val="0"/>
          <w:divBdr>
            <w:top w:val="none" w:sz="0" w:space="0" w:color="auto"/>
            <w:left w:val="none" w:sz="0" w:space="0" w:color="auto"/>
            <w:bottom w:val="none" w:sz="0" w:space="0" w:color="auto"/>
            <w:right w:val="none" w:sz="0" w:space="0" w:color="auto"/>
          </w:divBdr>
        </w:div>
        <w:div w:id="1214538894">
          <w:marLeft w:val="0"/>
          <w:marRight w:val="0"/>
          <w:marTop w:val="0"/>
          <w:marBottom w:val="0"/>
          <w:divBdr>
            <w:top w:val="none" w:sz="0" w:space="0" w:color="auto"/>
            <w:left w:val="none" w:sz="0" w:space="0" w:color="auto"/>
            <w:bottom w:val="none" w:sz="0" w:space="0" w:color="auto"/>
            <w:right w:val="none" w:sz="0" w:space="0" w:color="auto"/>
          </w:divBdr>
        </w:div>
        <w:div w:id="1218398132">
          <w:marLeft w:val="0"/>
          <w:marRight w:val="0"/>
          <w:marTop w:val="0"/>
          <w:marBottom w:val="0"/>
          <w:divBdr>
            <w:top w:val="none" w:sz="0" w:space="0" w:color="auto"/>
            <w:left w:val="none" w:sz="0" w:space="0" w:color="auto"/>
            <w:bottom w:val="none" w:sz="0" w:space="0" w:color="auto"/>
            <w:right w:val="none" w:sz="0" w:space="0" w:color="auto"/>
          </w:divBdr>
        </w:div>
        <w:div w:id="1297101544">
          <w:marLeft w:val="0"/>
          <w:marRight w:val="0"/>
          <w:marTop w:val="0"/>
          <w:marBottom w:val="0"/>
          <w:divBdr>
            <w:top w:val="none" w:sz="0" w:space="0" w:color="auto"/>
            <w:left w:val="none" w:sz="0" w:space="0" w:color="auto"/>
            <w:bottom w:val="none" w:sz="0" w:space="0" w:color="auto"/>
            <w:right w:val="none" w:sz="0" w:space="0" w:color="auto"/>
          </w:divBdr>
        </w:div>
        <w:div w:id="1379629385">
          <w:marLeft w:val="0"/>
          <w:marRight w:val="0"/>
          <w:marTop w:val="0"/>
          <w:marBottom w:val="0"/>
          <w:divBdr>
            <w:top w:val="none" w:sz="0" w:space="0" w:color="auto"/>
            <w:left w:val="none" w:sz="0" w:space="0" w:color="auto"/>
            <w:bottom w:val="none" w:sz="0" w:space="0" w:color="auto"/>
            <w:right w:val="none" w:sz="0" w:space="0" w:color="auto"/>
          </w:divBdr>
        </w:div>
        <w:div w:id="1386835214">
          <w:marLeft w:val="0"/>
          <w:marRight w:val="0"/>
          <w:marTop w:val="0"/>
          <w:marBottom w:val="0"/>
          <w:divBdr>
            <w:top w:val="none" w:sz="0" w:space="0" w:color="auto"/>
            <w:left w:val="none" w:sz="0" w:space="0" w:color="auto"/>
            <w:bottom w:val="none" w:sz="0" w:space="0" w:color="auto"/>
            <w:right w:val="none" w:sz="0" w:space="0" w:color="auto"/>
          </w:divBdr>
        </w:div>
        <w:div w:id="1450856668">
          <w:marLeft w:val="0"/>
          <w:marRight w:val="0"/>
          <w:marTop w:val="0"/>
          <w:marBottom w:val="0"/>
          <w:divBdr>
            <w:top w:val="none" w:sz="0" w:space="0" w:color="auto"/>
            <w:left w:val="none" w:sz="0" w:space="0" w:color="auto"/>
            <w:bottom w:val="none" w:sz="0" w:space="0" w:color="auto"/>
            <w:right w:val="none" w:sz="0" w:space="0" w:color="auto"/>
          </w:divBdr>
        </w:div>
        <w:div w:id="1502624274">
          <w:marLeft w:val="0"/>
          <w:marRight w:val="0"/>
          <w:marTop w:val="0"/>
          <w:marBottom w:val="0"/>
          <w:divBdr>
            <w:top w:val="none" w:sz="0" w:space="0" w:color="auto"/>
            <w:left w:val="none" w:sz="0" w:space="0" w:color="auto"/>
            <w:bottom w:val="none" w:sz="0" w:space="0" w:color="auto"/>
            <w:right w:val="none" w:sz="0" w:space="0" w:color="auto"/>
          </w:divBdr>
        </w:div>
        <w:div w:id="1510562569">
          <w:marLeft w:val="0"/>
          <w:marRight w:val="0"/>
          <w:marTop w:val="0"/>
          <w:marBottom w:val="0"/>
          <w:divBdr>
            <w:top w:val="none" w:sz="0" w:space="0" w:color="auto"/>
            <w:left w:val="none" w:sz="0" w:space="0" w:color="auto"/>
            <w:bottom w:val="none" w:sz="0" w:space="0" w:color="auto"/>
            <w:right w:val="none" w:sz="0" w:space="0" w:color="auto"/>
          </w:divBdr>
        </w:div>
        <w:div w:id="1543711144">
          <w:marLeft w:val="0"/>
          <w:marRight w:val="0"/>
          <w:marTop w:val="0"/>
          <w:marBottom w:val="0"/>
          <w:divBdr>
            <w:top w:val="none" w:sz="0" w:space="0" w:color="auto"/>
            <w:left w:val="none" w:sz="0" w:space="0" w:color="auto"/>
            <w:bottom w:val="none" w:sz="0" w:space="0" w:color="auto"/>
            <w:right w:val="none" w:sz="0" w:space="0" w:color="auto"/>
          </w:divBdr>
        </w:div>
        <w:div w:id="1552885570">
          <w:marLeft w:val="0"/>
          <w:marRight w:val="0"/>
          <w:marTop w:val="0"/>
          <w:marBottom w:val="0"/>
          <w:divBdr>
            <w:top w:val="none" w:sz="0" w:space="0" w:color="auto"/>
            <w:left w:val="none" w:sz="0" w:space="0" w:color="auto"/>
            <w:bottom w:val="none" w:sz="0" w:space="0" w:color="auto"/>
            <w:right w:val="none" w:sz="0" w:space="0" w:color="auto"/>
          </w:divBdr>
        </w:div>
        <w:div w:id="1564872343">
          <w:marLeft w:val="0"/>
          <w:marRight w:val="0"/>
          <w:marTop w:val="0"/>
          <w:marBottom w:val="0"/>
          <w:divBdr>
            <w:top w:val="none" w:sz="0" w:space="0" w:color="auto"/>
            <w:left w:val="none" w:sz="0" w:space="0" w:color="auto"/>
            <w:bottom w:val="none" w:sz="0" w:space="0" w:color="auto"/>
            <w:right w:val="none" w:sz="0" w:space="0" w:color="auto"/>
          </w:divBdr>
        </w:div>
        <w:div w:id="1712267144">
          <w:marLeft w:val="0"/>
          <w:marRight w:val="0"/>
          <w:marTop w:val="0"/>
          <w:marBottom w:val="0"/>
          <w:divBdr>
            <w:top w:val="none" w:sz="0" w:space="0" w:color="auto"/>
            <w:left w:val="none" w:sz="0" w:space="0" w:color="auto"/>
            <w:bottom w:val="none" w:sz="0" w:space="0" w:color="auto"/>
            <w:right w:val="none" w:sz="0" w:space="0" w:color="auto"/>
          </w:divBdr>
        </w:div>
        <w:div w:id="1791775003">
          <w:marLeft w:val="0"/>
          <w:marRight w:val="0"/>
          <w:marTop w:val="0"/>
          <w:marBottom w:val="0"/>
          <w:divBdr>
            <w:top w:val="none" w:sz="0" w:space="0" w:color="auto"/>
            <w:left w:val="none" w:sz="0" w:space="0" w:color="auto"/>
            <w:bottom w:val="none" w:sz="0" w:space="0" w:color="auto"/>
            <w:right w:val="none" w:sz="0" w:space="0" w:color="auto"/>
          </w:divBdr>
        </w:div>
        <w:div w:id="1894072983">
          <w:marLeft w:val="0"/>
          <w:marRight w:val="0"/>
          <w:marTop w:val="0"/>
          <w:marBottom w:val="0"/>
          <w:divBdr>
            <w:top w:val="none" w:sz="0" w:space="0" w:color="auto"/>
            <w:left w:val="none" w:sz="0" w:space="0" w:color="auto"/>
            <w:bottom w:val="none" w:sz="0" w:space="0" w:color="auto"/>
            <w:right w:val="none" w:sz="0" w:space="0" w:color="auto"/>
          </w:divBdr>
        </w:div>
        <w:div w:id="1912546694">
          <w:marLeft w:val="0"/>
          <w:marRight w:val="0"/>
          <w:marTop w:val="0"/>
          <w:marBottom w:val="0"/>
          <w:divBdr>
            <w:top w:val="none" w:sz="0" w:space="0" w:color="auto"/>
            <w:left w:val="none" w:sz="0" w:space="0" w:color="auto"/>
            <w:bottom w:val="none" w:sz="0" w:space="0" w:color="auto"/>
            <w:right w:val="none" w:sz="0" w:space="0" w:color="auto"/>
          </w:divBdr>
        </w:div>
        <w:div w:id="1928731958">
          <w:marLeft w:val="0"/>
          <w:marRight w:val="0"/>
          <w:marTop w:val="0"/>
          <w:marBottom w:val="0"/>
          <w:divBdr>
            <w:top w:val="none" w:sz="0" w:space="0" w:color="auto"/>
            <w:left w:val="none" w:sz="0" w:space="0" w:color="auto"/>
            <w:bottom w:val="none" w:sz="0" w:space="0" w:color="auto"/>
            <w:right w:val="none" w:sz="0" w:space="0" w:color="auto"/>
          </w:divBdr>
        </w:div>
      </w:divsChild>
    </w:div>
    <w:div w:id="443575292">
      <w:bodyDiv w:val="1"/>
      <w:marLeft w:val="0"/>
      <w:marRight w:val="0"/>
      <w:marTop w:val="0"/>
      <w:marBottom w:val="0"/>
      <w:divBdr>
        <w:top w:val="none" w:sz="0" w:space="0" w:color="auto"/>
        <w:left w:val="none" w:sz="0" w:space="0" w:color="auto"/>
        <w:bottom w:val="none" w:sz="0" w:space="0" w:color="auto"/>
        <w:right w:val="none" w:sz="0" w:space="0" w:color="auto"/>
      </w:divBdr>
      <w:divsChild>
        <w:div w:id="1783644640">
          <w:marLeft w:val="0"/>
          <w:marRight w:val="0"/>
          <w:marTop w:val="0"/>
          <w:marBottom w:val="0"/>
          <w:divBdr>
            <w:top w:val="single" w:sz="2" w:space="0" w:color="D9D9E3"/>
            <w:left w:val="single" w:sz="2" w:space="0" w:color="D9D9E3"/>
            <w:bottom w:val="single" w:sz="2" w:space="0" w:color="D9D9E3"/>
            <w:right w:val="single" w:sz="2" w:space="0" w:color="D9D9E3"/>
          </w:divBdr>
          <w:divsChild>
            <w:div w:id="901065730">
              <w:marLeft w:val="0"/>
              <w:marRight w:val="0"/>
              <w:marTop w:val="100"/>
              <w:marBottom w:val="100"/>
              <w:divBdr>
                <w:top w:val="single" w:sz="2" w:space="0" w:color="D9D9E3"/>
                <w:left w:val="single" w:sz="2" w:space="0" w:color="D9D9E3"/>
                <w:bottom w:val="single" w:sz="2" w:space="0" w:color="D9D9E3"/>
                <w:right w:val="single" w:sz="2" w:space="0" w:color="D9D9E3"/>
              </w:divBdr>
              <w:divsChild>
                <w:div w:id="496116266">
                  <w:marLeft w:val="0"/>
                  <w:marRight w:val="0"/>
                  <w:marTop w:val="0"/>
                  <w:marBottom w:val="0"/>
                  <w:divBdr>
                    <w:top w:val="single" w:sz="2" w:space="0" w:color="D9D9E3"/>
                    <w:left w:val="single" w:sz="2" w:space="0" w:color="D9D9E3"/>
                    <w:bottom w:val="single" w:sz="2" w:space="0" w:color="D9D9E3"/>
                    <w:right w:val="single" w:sz="2" w:space="0" w:color="D9D9E3"/>
                  </w:divBdr>
                  <w:divsChild>
                    <w:div w:id="1240485707">
                      <w:marLeft w:val="0"/>
                      <w:marRight w:val="0"/>
                      <w:marTop w:val="0"/>
                      <w:marBottom w:val="0"/>
                      <w:divBdr>
                        <w:top w:val="single" w:sz="2" w:space="0" w:color="D9D9E3"/>
                        <w:left w:val="single" w:sz="2" w:space="0" w:color="D9D9E3"/>
                        <w:bottom w:val="single" w:sz="2" w:space="0" w:color="D9D9E3"/>
                        <w:right w:val="single" w:sz="2" w:space="0" w:color="D9D9E3"/>
                      </w:divBdr>
                      <w:divsChild>
                        <w:div w:id="719402867">
                          <w:marLeft w:val="0"/>
                          <w:marRight w:val="0"/>
                          <w:marTop w:val="0"/>
                          <w:marBottom w:val="0"/>
                          <w:divBdr>
                            <w:top w:val="single" w:sz="2" w:space="0" w:color="D9D9E3"/>
                            <w:left w:val="single" w:sz="2" w:space="0" w:color="D9D9E3"/>
                            <w:bottom w:val="single" w:sz="2" w:space="0" w:color="D9D9E3"/>
                            <w:right w:val="single" w:sz="2" w:space="0" w:color="D9D9E3"/>
                          </w:divBdr>
                          <w:divsChild>
                            <w:div w:id="384644538">
                              <w:marLeft w:val="0"/>
                              <w:marRight w:val="0"/>
                              <w:marTop w:val="0"/>
                              <w:marBottom w:val="0"/>
                              <w:divBdr>
                                <w:top w:val="single" w:sz="2" w:space="0" w:color="D9D9E3"/>
                                <w:left w:val="single" w:sz="2" w:space="0" w:color="D9D9E3"/>
                                <w:bottom w:val="single" w:sz="2" w:space="0" w:color="D9D9E3"/>
                                <w:right w:val="single" w:sz="2" w:space="0" w:color="D9D9E3"/>
                              </w:divBdr>
                              <w:divsChild>
                                <w:div w:id="97482644">
                                  <w:marLeft w:val="0"/>
                                  <w:marRight w:val="0"/>
                                  <w:marTop w:val="0"/>
                                  <w:marBottom w:val="0"/>
                                  <w:divBdr>
                                    <w:top w:val="single" w:sz="2" w:space="0" w:color="D9D9E3"/>
                                    <w:left w:val="single" w:sz="2" w:space="0" w:color="D9D9E3"/>
                                    <w:bottom w:val="single" w:sz="2" w:space="0" w:color="D9D9E3"/>
                                    <w:right w:val="single" w:sz="2" w:space="0" w:color="D9D9E3"/>
                                  </w:divBdr>
                                  <w:divsChild>
                                    <w:div w:id="1847528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58844151">
      <w:bodyDiv w:val="1"/>
      <w:marLeft w:val="0"/>
      <w:marRight w:val="0"/>
      <w:marTop w:val="0"/>
      <w:marBottom w:val="0"/>
      <w:divBdr>
        <w:top w:val="none" w:sz="0" w:space="0" w:color="auto"/>
        <w:left w:val="none" w:sz="0" w:space="0" w:color="auto"/>
        <w:bottom w:val="none" w:sz="0" w:space="0" w:color="auto"/>
        <w:right w:val="none" w:sz="0" w:space="0" w:color="auto"/>
      </w:divBdr>
    </w:div>
    <w:div w:id="482163665">
      <w:bodyDiv w:val="1"/>
      <w:marLeft w:val="0"/>
      <w:marRight w:val="0"/>
      <w:marTop w:val="0"/>
      <w:marBottom w:val="0"/>
      <w:divBdr>
        <w:top w:val="none" w:sz="0" w:space="0" w:color="auto"/>
        <w:left w:val="none" w:sz="0" w:space="0" w:color="auto"/>
        <w:bottom w:val="none" w:sz="0" w:space="0" w:color="auto"/>
        <w:right w:val="none" w:sz="0" w:space="0" w:color="auto"/>
      </w:divBdr>
    </w:div>
    <w:div w:id="485556363">
      <w:bodyDiv w:val="1"/>
      <w:marLeft w:val="0"/>
      <w:marRight w:val="0"/>
      <w:marTop w:val="0"/>
      <w:marBottom w:val="0"/>
      <w:divBdr>
        <w:top w:val="none" w:sz="0" w:space="0" w:color="auto"/>
        <w:left w:val="none" w:sz="0" w:space="0" w:color="auto"/>
        <w:bottom w:val="none" w:sz="0" w:space="0" w:color="auto"/>
        <w:right w:val="none" w:sz="0" w:space="0" w:color="auto"/>
      </w:divBdr>
      <w:divsChild>
        <w:div w:id="732315412">
          <w:marLeft w:val="0"/>
          <w:marRight w:val="0"/>
          <w:marTop w:val="0"/>
          <w:marBottom w:val="0"/>
          <w:divBdr>
            <w:top w:val="single" w:sz="2" w:space="0" w:color="D9D9E3"/>
            <w:left w:val="single" w:sz="2" w:space="0" w:color="D9D9E3"/>
            <w:bottom w:val="single" w:sz="2" w:space="0" w:color="D9D9E3"/>
            <w:right w:val="single" w:sz="2" w:space="0" w:color="D9D9E3"/>
          </w:divBdr>
          <w:divsChild>
            <w:div w:id="113987971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8288155">
                  <w:marLeft w:val="0"/>
                  <w:marRight w:val="0"/>
                  <w:marTop w:val="0"/>
                  <w:marBottom w:val="0"/>
                  <w:divBdr>
                    <w:top w:val="single" w:sz="2" w:space="0" w:color="D9D9E3"/>
                    <w:left w:val="single" w:sz="2" w:space="0" w:color="D9D9E3"/>
                    <w:bottom w:val="single" w:sz="2" w:space="0" w:color="D9D9E3"/>
                    <w:right w:val="single" w:sz="2" w:space="0" w:color="D9D9E3"/>
                  </w:divBdr>
                  <w:divsChild>
                    <w:div w:id="981813610">
                      <w:marLeft w:val="0"/>
                      <w:marRight w:val="0"/>
                      <w:marTop w:val="0"/>
                      <w:marBottom w:val="0"/>
                      <w:divBdr>
                        <w:top w:val="single" w:sz="2" w:space="0" w:color="D9D9E3"/>
                        <w:left w:val="single" w:sz="2" w:space="0" w:color="D9D9E3"/>
                        <w:bottom w:val="single" w:sz="2" w:space="0" w:color="D9D9E3"/>
                        <w:right w:val="single" w:sz="2" w:space="0" w:color="D9D9E3"/>
                      </w:divBdr>
                      <w:divsChild>
                        <w:div w:id="1841851918">
                          <w:marLeft w:val="0"/>
                          <w:marRight w:val="0"/>
                          <w:marTop w:val="0"/>
                          <w:marBottom w:val="0"/>
                          <w:divBdr>
                            <w:top w:val="single" w:sz="2" w:space="0" w:color="D9D9E3"/>
                            <w:left w:val="single" w:sz="2" w:space="0" w:color="D9D9E3"/>
                            <w:bottom w:val="single" w:sz="2" w:space="0" w:color="D9D9E3"/>
                            <w:right w:val="single" w:sz="2" w:space="0" w:color="D9D9E3"/>
                          </w:divBdr>
                          <w:divsChild>
                            <w:div w:id="674919882">
                              <w:marLeft w:val="0"/>
                              <w:marRight w:val="0"/>
                              <w:marTop w:val="0"/>
                              <w:marBottom w:val="0"/>
                              <w:divBdr>
                                <w:top w:val="single" w:sz="2" w:space="0" w:color="D9D9E3"/>
                                <w:left w:val="single" w:sz="2" w:space="0" w:color="D9D9E3"/>
                                <w:bottom w:val="single" w:sz="2" w:space="0" w:color="D9D9E3"/>
                                <w:right w:val="single" w:sz="2" w:space="0" w:color="D9D9E3"/>
                              </w:divBdr>
                              <w:divsChild>
                                <w:div w:id="215051666">
                                  <w:marLeft w:val="0"/>
                                  <w:marRight w:val="0"/>
                                  <w:marTop w:val="0"/>
                                  <w:marBottom w:val="0"/>
                                  <w:divBdr>
                                    <w:top w:val="single" w:sz="2" w:space="0" w:color="D9D9E3"/>
                                    <w:left w:val="single" w:sz="2" w:space="0" w:color="D9D9E3"/>
                                    <w:bottom w:val="single" w:sz="2" w:space="0" w:color="D9D9E3"/>
                                    <w:right w:val="single" w:sz="2" w:space="0" w:color="D9D9E3"/>
                                  </w:divBdr>
                                  <w:divsChild>
                                    <w:div w:id="3568535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90944383">
      <w:bodyDiv w:val="1"/>
      <w:marLeft w:val="0"/>
      <w:marRight w:val="0"/>
      <w:marTop w:val="0"/>
      <w:marBottom w:val="0"/>
      <w:divBdr>
        <w:top w:val="none" w:sz="0" w:space="0" w:color="auto"/>
        <w:left w:val="none" w:sz="0" w:space="0" w:color="auto"/>
        <w:bottom w:val="none" w:sz="0" w:space="0" w:color="auto"/>
        <w:right w:val="none" w:sz="0" w:space="0" w:color="auto"/>
      </w:divBdr>
      <w:divsChild>
        <w:div w:id="133565430">
          <w:marLeft w:val="0"/>
          <w:marRight w:val="0"/>
          <w:marTop w:val="0"/>
          <w:marBottom w:val="0"/>
          <w:divBdr>
            <w:top w:val="none" w:sz="0" w:space="0" w:color="auto"/>
            <w:left w:val="none" w:sz="0" w:space="0" w:color="auto"/>
            <w:bottom w:val="none" w:sz="0" w:space="0" w:color="auto"/>
            <w:right w:val="none" w:sz="0" w:space="0" w:color="auto"/>
          </w:divBdr>
        </w:div>
        <w:div w:id="750934764">
          <w:marLeft w:val="0"/>
          <w:marRight w:val="0"/>
          <w:marTop w:val="0"/>
          <w:marBottom w:val="0"/>
          <w:divBdr>
            <w:top w:val="none" w:sz="0" w:space="0" w:color="auto"/>
            <w:left w:val="none" w:sz="0" w:space="0" w:color="auto"/>
            <w:bottom w:val="none" w:sz="0" w:space="0" w:color="auto"/>
            <w:right w:val="none" w:sz="0" w:space="0" w:color="auto"/>
          </w:divBdr>
        </w:div>
        <w:div w:id="1101533226">
          <w:marLeft w:val="0"/>
          <w:marRight w:val="0"/>
          <w:marTop w:val="0"/>
          <w:marBottom w:val="0"/>
          <w:divBdr>
            <w:top w:val="none" w:sz="0" w:space="0" w:color="auto"/>
            <w:left w:val="none" w:sz="0" w:space="0" w:color="auto"/>
            <w:bottom w:val="none" w:sz="0" w:space="0" w:color="auto"/>
            <w:right w:val="none" w:sz="0" w:space="0" w:color="auto"/>
          </w:divBdr>
        </w:div>
        <w:div w:id="1462310624">
          <w:marLeft w:val="0"/>
          <w:marRight w:val="0"/>
          <w:marTop w:val="0"/>
          <w:marBottom w:val="0"/>
          <w:divBdr>
            <w:top w:val="none" w:sz="0" w:space="0" w:color="auto"/>
            <w:left w:val="none" w:sz="0" w:space="0" w:color="auto"/>
            <w:bottom w:val="none" w:sz="0" w:space="0" w:color="auto"/>
            <w:right w:val="none" w:sz="0" w:space="0" w:color="auto"/>
          </w:divBdr>
        </w:div>
      </w:divsChild>
    </w:div>
    <w:div w:id="501941373">
      <w:bodyDiv w:val="1"/>
      <w:marLeft w:val="0"/>
      <w:marRight w:val="0"/>
      <w:marTop w:val="0"/>
      <w:marBottom w:val="0"/>
      <w:divBdr>
        <w:top w:val="none" w:sz="0" w:space="0" w:color="auto"/>
        <w:left w:val="none" w:sz="0" w:space="0" w:color="auto"/>
        <w:bottom w:val="none" w:sz="0" w:space="0" w:color="auto"/>
        <w:right w:val="none" w:sz="0" w:space="0" w:color="auto"/>
      </w:divBdr>
      <w:divsChild>
        <w:div w:id="1878740564">
          <w:marLeft w:val="0"/>
          <w:marRight w:val="0"/>
          <w:marTop w:val="0"/>
          <w:marBottom w:val="0"/>
          <w:divBdr>
            <w:top w:val="single" w:sz="2" w:space="0" w:color="D9D9E3"/>
            <w:left w:val="single" w:sz="2" w:space="0" w:color="D9D9E3"/>
            <w:bottom w:val="single" w:sz="2" w:space="0" w:color="D9D9E3"/>
            <w:right w:val="single" w:sz="2" w:space="0" w:color="D9D9E3"/>
          </w:divBdr>
          <w:divsChild>
            <w:div w:id="1740130235">
              <w:marLeft w:val="0"/>
              <w:marRight w:val="0"/>
              <w:marTop w:val="100"/>
              <w:marBottom w:val="100"/>
              <w:divBdr>
                <w:top w:val="single" w:sz="2" w:space="0" w:color="D9D9E3"/>
                <w:left w:val="single" w:sz="2" w:space="0" w:color="D9D9E3"/>
                <w:bottom w:val="single" w:sz="2" w:space="0" w:color="D9D9E3"/>
                <w:right w:val="single" w:sz="2" w:space="0" w:color="D9D9E3"/>
              </w:divBdr>
              <w:divsChild>
                <w:div w:id="1304501336">
                  <w:marLeft w:val="0"/>
                  <w:marRight w:val="0"/>
                  <w:marTop w:val="0"/>
                  <w:marBottom w:val="0"/>
                  <w:divBdr>
                    <w:top w:val="single" w:sz="2" w:space="0" w:color="D9D9E3"/>
                    <w:left w:val="single" w:sz="2" w:space="0" w:color="D9D9E3"/>
                    <w:bottom w:val="single" w:sz="2" w:space="0" w:color="D9D9E3"/>
                    <w:right w:val="single" w:sz="2" w:space="0" w:color="D9D9E3"/>
                  </w:divBdr>
                  <w:divsChild>
                    <w:div w:id="1597790166">
                      <w:marLeft w:val="0"/>
                      <w:marRight w:val="0"/>
                      <w:marTop w:val="0"/>
                      <w:marBottom w:val="0"/>
                      <w:divBdr>
                        <w:top w:val="single" w:sz="2" w:space="0" w:color="D9D9E3"/>
                        <w:left w:val="single" w:sz="2" w:space="0" w:color="D9D9E3"/>
                        <w:bottom w:val="single" w:sz="2" w:space="0" w:color="D9D9E3"/>
                        <w:right w:val="single" w:sz="2" w:space="0" w:color="D9D9E3"/>
                      </w:divBdr>
                      <w:divsChild>
                        <w:div w:id="337513041">
                          <w:marLeft w:val="0"/>
                          <w:marRight w:val="0"/>
                          <w:marTop w:val="0"/>
                          <w:marBottom w:val="0"/>
                          <w:divBdr>
                            <w:top w:val="single" w:sz="2" w:space="0" w:color="D9D9E3"/>
                            <w:left w:val="single" w:sz="2" w:space="0" w:color="D9D9E3"/>
                            <w:bottom w:val="single" w:sz="2" w:space="0" w:color="D9D9E3"/>
                            <w:right w:val="single" w:sz="2" w:space="0" w:color="D9D9E3"/>
                          </w:divBdr>
                          <w:divsChild>
                            <w:div w:id="549415941">
                              <w:marLeft w:val="0"/>
                              <w:marRight w:val="0"/>
                              <w:marTop w:val="0"/>
                              <w:marBottom w:val="0"/>
                              <w:divBdr>
                                <w:top w:val="single" w:sz="2" w:space="0" w:color="D9D9E3"/>
                                <w:left w:val="single" w:sz="2" w:space="0" w:color="D9D9E3"/>
                                <w:bottom w:val="single" w:sz="2" w:space="0" w:color="D9D9E3"/>
                                <w:right w:val="single" w:sz="2" w:space="0" w:color="D9D9E3"/>
                              </w:divBdr>
                              <w:divsChild>
                                <w:div w:id="1481773532">
                                  <w:marLeft w:val="0"/>
                                  <w:marRight w:val="0"/>
                                  <w:marTop w:val="0"/>
                                  <w:marBottom w:val="0"/>
                                  <w:divBdr>
                                    <w:top w:val="single" w:sz="2" w:space="0" w:color="D9D9E3"/>
                                    <w:left w:val="single" w:sz="2" w:space="0" w:color="D9D9E3"/>
                                    <w:bottom w:val="single" w:sz="2" w:space="0" w:color="D9D9E3"/>
                                    <w:right w:val="single" w:sz="2" w:space="0" w:color="D9D9E3"/>
                                  </w:divBdr>
                                  <w:divsChild>
                                    <w:div w:id="8872293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02358516">
      <w:bodyDiv w:val="1"/>
      <w:marLeft w:val="0"/>
      <w:marRight w:val="0"/>
      <w:marTop w:val="0"/>
      <w:marBottom w:val="0"/>
      <w:divBdr>
        <w:top w:val="none" w:sz="0" w:space="0" w:color="auto"/>
        <w:left w:val="none" w:sz="0" w:space="0" w:color="auto"/>
        <w:bottom w:val="none" w:sz="0" w:space="0" w:color="auto"/>
        <w:right w:val="none" w:sz="0" w:space="0" w:color="auto"/>
      </w:divBdr>
      <w:divsChild>
        <w:div w:id="1349795352">
          <w:marLeft w:val="0"/>
          <w:marRight w:val="0"/>
          <w:marTop w:val="0"/>
          <w:marBottom w:val="0"/>
          <w:divBdr>
            <w:top w:val="single" w:sz="2" w:space="0" w:color="D9D9E3"/>
            <w:left w:val="single" w:sz="2" w:space="0" w:color="D9D9E3"/>
            <w:bottom w:val="single" w:sz="2" w:space="0" w:color="D9D9E3"/>
            <w:right w:val="single" w:sz="2" w:space="0" w:color="D9D9E3"/>
          </w:divBdr>
          <w:divsChild>
            <w:div w:id="1386753036">
              <w:marLeft w:val="0"/>
              <w:marRight w:val="0"/>
              <w:marTop w:val="100"/>
              <w:marBottom w:val="100"/>
              <w:divBdr>
                <w:top w:val="single" w:sz="2" w:space="0" w:color="D9D9E3"/>
                <w:left w:val="single" w:sz="2" w:space="0" w:color="D9D9E3"/>
                <w:bottom w:val="single" w:sz="2" w:space="0" w:color="D9D9E3"/>
                <w:right w:val="single" w:sz="2" w:space="0" w:color="D9D9E3"/>
              </w:divBdr>
              <w:divsChild>
                <w:div w:id="186675120">
                  <w:marLeft w:val="0"/>
                  <w:marRight w:val="0"/>
                  <w:marTop w:val="0"/>
                  <w:marBottom w:val="0"/>
                  <w:divBdr>
                    <w:top w:val="single" w:sz="2" w:space="0" w:color="D9D9E3"/>
                    <w:left w:val="single" w:sz="2" w:space="0" w:color="D9D9E3"/>
                    <w:bottom w:val="single" w:sz="2" w:space="0" w:color="D9D9E3"/>
                    <w:right w:val="single" w:sz="2" w:space="0" w:color="D9D9E3"/>
                  </w:divBdr>
                  <w:divsChild>
                    <w:div w:id="805976158">
                      <w:marLeft w:val="0"/>
                      <w:marRight w:val="0"/>
                      <w:marTop w:val="0"/>
                      <w:marBottom w:val="0"/>
                      <w:divBdr>
                        <w:top w:val="single" w:sz="2" w:space="0" w:color="D9D9E3"/>
                        <w:left w:val="single" w:sz="2" w:space="0" w:color="D9D9E3"/>
                        <w:bottom w:val="single" w:sz="2" w:space="0" w:color="D9D9E3"/>
                        <w:right w:val="single" w:sz="2" w:space="0" w:color="D9D9E3"/>
                      </w:divBdr>
                      <w:divsChild>
                        <w:div w:id="273826335">
                          <w:marLeft w:val="0"/>
                          <w:marRight w:val="0"/>
                          <w:marTop w:val="0"/>
                          <w:marBottom w:val="0"/>
                          <w:divBdr>
                            <w:top w:val="single" w:sz="2" w:space="0" w:color="D9D9E3"/>
                            <w:left w:val="single" w:sz="2" w:space="0" w:color="D9D9E3"/>
                            <w:bottom w:val="single" w:sz="2" w:space="0" w:color="D9D9E3"/>
                            <w:right w:val="single" w:sz="2" w:space="0" w:color="D9D9E3"/>
                          </w:divBdr>
                          <w:divsChild>
                            <w:div w:id="1159688517">
                              <w:marLeft w:val="0"/>
                              <w:marRight w:val="0"/>
                              <w:marTop w:val="0"/>
                              <w:marBottom w:val="0"/>
                              <w:divBdr>
                                <w:top w:val="single" w:sz="2" w:space="0" w:color="D9D9E3"/>
                                <w:left w:val="single" w:sz="2" w:space="0" w:color="D9D9E3"/>
                                <w:bottom w:val="single" w:sz="2" w:space="0" w:color="D9D9E3"/>
                                <w:right w:val="single" w:sz="2" w:space="0" w:color="D9D9E3"/>
                              </w:divBdr>
                              <w:divsChild>
                                <w:div w:id="427312325">
                                  <w:marLeft w:val="0"/>
                                  <w:marRight w:val="0"/>
                                  <w:marTop w:val="0"/>
                                  <w:marBottom w:val="0"/>
                                  <w:divBdr>
                                    <w:top w:val="single" w:sz="2" w:space="0" w:color="D9D9E3"/>
                                    <w:left w:val="single" w:sz="2" w:space="0" w:color="D9D9E3"/>
                                    <w:bottom w:val="single" w:sz="2" w:space="0" w:color="D9D9E3"/>
                                    <w:right w:val="single" w:sz="2" w:space="0" w:color="D9D9E3"/>
                                  </w:divBdr>
                                  <w:divsChild>
                                    <w:div w:id="449471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37102245">
      <w:bodyDiv w:val="1"/>
      <w:marLeft w:val="0"/>
      <w:marRight w:val="0"/>
      <w:marTop w:val="0"/>
      <w:marBottom w:val="0"/>
      <w:divBdr>
        <w:top w:val="none" w:sz="0" w:space="0" w:color="auto"/>
        <w:left w:val="none" w:sz="0" w:space="0" w:color="auto"/>
        <w:bottom w:val="none" w:sz="0" w:space="0" w:color="auto"/>
        <w:right w:val="none" w:sz="0" w:space="0" w:color="auto"/>
      </w:divBdr>
    </w:div>
    <w:div w:id="703866715">
      <w:bodyDiv w:val="1"/>
      <w:marLeft w:val="0"/>
      <w:marRight w:val="0"/>
      <w:marTop w:val="0"/>
      <w:marBottom w:val="0"/>
      <w:divBdr>
        <w:top w:val="none" w:sz="0" w:space="0" w:color="auto"/>
        <w:left w:val="none" w:sz="0" w:space="0" w:color="auto"/>
        <w:bottom w:val="none" w:sz="0" w:space="0" w:color="auto"/>
        <w:right w:val="none" w:sz="0" w:space="0" w:color="auto"/>
      </w:divBdr>
    </w:div>
    <w:div w:id="716586974">
      <w:bodyDiv w:val="1"/>
      <w:marLeft w:val="0"/>
      <w:marRight w:val="0"/>
      <w:marTop w:val="0"/>
      <w:marBottom w:val="0"/>
      <w:divBdr>
        <w:top w:val="none" w:sz="0" w:space="0" w:color="auto"/>
        <w:left w:val="none" w:sz="0" w:space="0" w:color="auto"/>
        <w:bottom w:val="none" w:sz="0" w:space="0" w:color="auto"/>
        <w:right w:val="none" w:sz="0" w:space="0" w:color="auto"/>
      </w:divBdr>
    </w:div>
    <w:div w:id="853692818">
      <w:bodyDiv w:val="1"/>
      <w:marLeft w:val="0"/>
      <w:marRight w:val="0"/>
      <w:marTop w:val="0"/>
      <w:marBottom w:val="0"/>
      <w:divBdr>
        <w:top w:val="none" w:sz="0" w:space="0" w:color="auto"/>
        <w:left w:val="none" w:sz="0" w:space="0" w:color="auto"/>
        <w:bottom w:val="none" w:sz="0" w:space="0" w:color="auto"/>
        <w:right w:val="none" w:sz="0" w:space="0" w:color="auto"/>
      </w:divBdr>
      <w:divsChild>
        <w:div w:id="1229267412">
          <w:marLeft w:val="0"/>
          <w:marRight w:val="0"/>
          <w:marTop w:val="0"/>
          <w:marBottom w:val="0"/>
          <w:divBdr>
            <w:top w:val="single" w:sz="2" w:space="0" w:color="D9D9E3"/>
            <w:left w:val="single" w:sz="2" w:space="0" w:color="D9D9E3"/>
            <w:bottom w:val="single" w:sz="2" w:space="0" w:color="D9D9E3"/>
            <w:right w:val="single" w:sz="2" w:space="0" w:color="D9D9E3"/>
          </w:divBdr>
          <w:divsChild>
            <w:div w:id="1684361397">
              <w:marLeft w:val="0"/>
              <w:marRight w:val="0"/>
              <w:marTop w:val="100"/>
              <w:marBottom w:val="100"/>
              <w:divBdr>
                <w:top w:val="single" w:sz="2" w:space="0" w:color="D9D9E3"/>
                <w:left w:val="single" w:sz="2" w:space="0" w:color="D9D9E3"/>
                <w:bottom w:val="single" w:sz="2" w:space="0" w:color="D9D9E3"/>
                <w:right w:val="single" w:sz="2" w:space="0" w:color="D9D9E3"/>
              </w:divBdr>
              <w:divsChild>
                <w:div w:id="1665936923">
                  <w:marLeft w:val="0"/>
                  <w:marRight w:val="0"/>
                  <w:marTop w:val="0"/>
                  <w:marBottom w:val="0"/>
                  <w:divBdr>
                    <w:top w:val="single" w:sz="2" w:space="0" w:color="D9D9E3"/>
                    <w:left w:val="single" w:sz="2" w:space="0" w:color="D9D9E3"/>
                    <w:bottom w:val="single" w:sz="2" w:space="0" w:color="D9D9E3"/>
                    <w:right w:val="single" w:sz="2" w:space="0" w:color="D9D9E3"/>
                  </w:divBdr>
                  <w:divsChild>
                    <w:div w:id="57217772">
                      <w:marLeft w:val="0"/>
                      <w:marRight w:val="0"/>
                      <w:marTop w:val="0"/>
                      <w:marBottom w:val="0"/>
                      <w:divBdr>
                        <w:top w:val="single" w:sz="2" w:space="0" w:color="D9D9E3"/>
                        <w:left w:val="single" w:sz="2" w:space="0" w:color="D9D9E3"/>
                        <w:bottom w:val="single" w:sz="2" w:space="0" w:color="D9D9E3"/>
                        <w:right w:val="single" w:sz="2" w:space="0" w:color="D9D9E3"/>
                      </w:divBdr>
                      <w:divsChild>
                        <w:div w:id="530074522">
                          <w:marLeft w:val="0"/>
                          <w:marRight w:val="0"/>
                          <w:marTop w:val="0"/>
                          <w:marBottom w:val="0"/>
                          <w:divBdr>
                            <w:top w:val="single" w:sz="2" w:space="0" w:color="D9D9E3"/>
                            <w:left w:val="single" w:sz="2" w:space="0" w:color="D9D9E3"/>
                            <w:bottom w:val="single" w:sz="2" w:space="0" w:color="D9D9E3"/>
                            <w:right w:val="single" w:sz="2" w:space="0" w:color="D9D9E3"/>
                          </w:divBdr>
                          <w:divsChild>
                            <w:div w:id="1760638697">
                              <w:marLeft w:val="0"/>
                              <w:marRight w:val="0"/>
                              <w:marTop w:val="0"/>
                              <w:marBottom w:val="0"/>
                              <w:divBdr>
                                <w:top w:val="single" w:sz="2" w:space="0" w:color="D9D9E3"/>
                                <w:left w:val="single" w:sz="2" w:space="0" w:color="D9D9E3"/>
                                <w:bottom w:val="single" w:sz="2" w:space="0" w:color="D9D9E3"/>
                                <w:right w:val="single" w:sz="2" w:space="0" w:color="D9D9E3"/>
                              </w:divBdr>
                              <w:divsChild>
                                <w:div w:id="304480886">
                                  <w:marLeft w:val="0"/>
                                  <w:marRight w:val="0"/>
                                  <w:marTop w:val="0"/>
                                  <w:marBottom w:val="0"/>
                                  <w:divBdr>
                                    <w:top w:val="single" w:sz="2" w:space="0" w:color="D9D9E3"/>
                                    <w:left w:val="single" w:sz="2" w:space="0" w:color="D9D9E3"/>
                                    <w:bottom w:val="single" w:sz="2" w:space="0" w:color="D9D9E3"/>
                                    <w:right w:val="single" w:sz="2" w:space="0" w:color="D9D9E3"/>
                                  </w:divBdr>
                                  <w:divsChild>
                                    <w:div w:id="1874521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45432077">
      <w:bodyDiv w:val="1"/>
      <w:marLeft w:val="0"/>
      <w:marRight w:val="0"/>
      <w:marTop w:val="0"/>
      <w:marBottom w:val="0"/>
      <w:divBdr>
        <w:top w:val="none" w:sz="0" w:space="0" w:color="auto"/>
        <w:left w:val="none" w:sz="0" w:space="0" w:color="auto"/>
        <w:bottom w:val="none" w:sz="0" w:space="0" w:color="auto"/>
        <w:right w:val="none" w:sz="0" w:space="0" w:color="auto"/>
      </w:divBdr>
      <w:divsChild>
        <w:div w:id="1892157333">
          <w:marLeft w:val="0"/>
          <w:marRight w:val="0"/>
          <w:marTop w:val="0"/>
          <w:marBottom w:val="0"/>
          <w:divBdr>
            <w:top w:val="single" w:sz="2" w:space="0" w:color="D9D9E3"/>
            <w:left w:val="single" w:sz="2" w:space="0" w:color="D9D9E3"/>
            <w:bottom w:val="single" w:sz="2" w:space="0" w:color="D9D9E3"/>
            <w:right w:val="single" w:sz="2" w:space="0" w:color="D9D9E3"/>
          </w:divBdr>
          <w:divsChild>
            <w:div w:id="467939541">
              <w:marLeft w:val="0"/>
              <w:marRight w:val="0"/>
              <w:marTop w:val="100"/>
              <w:marBottom w:val="100"/>
              <w:divBdr>
                <w:top w:val="single" w:sz="2" w:space="0" w:color="D9D9E3"/>
                <w:left w:val="single" w:sz="2" w:space="0" w:color="D9D9E3"/>
                <w:bottom w:val="single" w:sz="2" w:space="0" w:color="D9D9E3"/>
                <w:right w:val="single" w:sz="2" w:space="0" w:color="D9D9E3"/>
              </w:divBdr>
              <w:divsChild>
                <w:div w:id="857738412">
                  <w:marLeft w:val="0"/>
                  <w:marRight w:val="0"/>
                  <w:marTop w:val="0"/>
                  <w:marBottom w:val="0"/>
                  <w:divBdr>
                    <w:top w:val="single" w:sz="2" w:space="0" w:color="D9D9E3"/>
                    <w:left w:val="single" w:sz="2" w:space="0" w:color="D9D9E3"/>
                    <w:bottom w:val="single" w:sz="2" w:space="0" w:color="D9D9E3"/>
                    <w:right w:val="single" w:sz="2" w:space="0" w:color="D9D9E3"/>
                  </w:divBdr>
                  <w:divsChild>
                    <w:div w:id="100148278">
                      <w:marLeft w:val="0"/>
                      <w:marRight w:val="0"/>
                      <w:marTop w:val="0"/>
                      <w:marBottom w:val="0"/>
                      <w:divBdr>
                        <w:top w:val="single" w:sz="2" w:space="0" w:color="D9D9E3"/>
                        <w:left w:val="single" w:sz="2" w:space="0" w:color="D9D9E3"/>
                        <w:bottom w:val="single" w:sz="2" w:space="0" w:color="D9D9E3"/>
                        <w:right w:val="single" w:sz="2" w:space="0" w:color="D9D9E3"/>
                      </w:divBdr>
                      <w:divsChild>
                        <w:div w:id="1963152867">
                          <w:marLeft w:val="0"/>
                          <w:marRight w:val="0"/>
                          <w:marTop w:val="0"/>
                          <w:marBottom w:val="0"/>
                          <w:divBdr>
                            <w:top w:val="single" w:sz="2" w:space="0" w:color="D9D9E3"/>
                            <w:left w:val="single" w:sz="2" w:space="0" w:color="D9D9E3"/>
                            <w:bottom w:val="single" w:sz="2" w:space="0" w:color="D9D9E3"/>
                            <w:right w:val="single" w:sz="2" w:space="0" w:color="D9D9E3"/>
                          </w:divBdr>
                          <w:divsChild>
                            <w:div w:id="1062682188">
                              <w:marLeft w:val="0"/>
                              <w:marRight w:val="0"/>
                              <w:marTop w:val="0"/>
                              <w:marBottom w:val="0"/>
                              <w:divBdr>
                                <w:top w:val="single" w:sz="2" w:space="0" w:color="D9D9E3"/>
                                <w:left w:val="single" w:sz="2" w:space="0" w:color="D9D9E3"/>
                                <w:bottom w:val="single" w:sz="2" w:space="0" w:color="D9D9E3"/>
                                <w:right w:val="single" w:sz="2" w:space="0" w:color="D9D9E3"/>
                              </w:divBdr>
                              <w:divsChild>
                                <w:div w:id="785778547">
                                  <w:marLeft w:val="0"/>
                                  <w:marRight w:val="0"/>
                                  <w:marTop w:val="0"/>
                                  <w:marBottom w:val="0"/>
                                  <w:divBdr>
                                    <w:top w:val="single" w:sz="2" w:space="0" w:color="D9D9E3"/>
                                    <w:left w:val="single" w:sz="2" w:space="0" w:color="D9D9E3"/>
                                    <w:bottom w:val="single" w:sz="2" w:space="0" w:color="D9D9E3"/>
                                    <w:right w:val="single" w:sz="2" w:space="0" w:color="D9D9E3"/>
                                  </w:divBdr>
                                  <w:divsChild>
                                    <w:div w:id="1052269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92373417">
      <w:bodyDiv w:val="1"/>
      <w:marLeft w:val="0"/>
      <w:marRight w:val="0"/>
      <w:marTop w:val="0"/>
      <w:marBottom w:val="0"/>
      <w:divBdr>
        <w:top w:val="none" w:sz="0" w:space="0" w:color="auto"/>
        <w:left w:val="none" w:sz="0" w:space="0" w:color="auto"/>
        <w:bottom w:val="none" w:sz="0" w:space="0" w:color="auto"/>
        <w:right w:val="none" w:sz="0" w:space="0" w:color="auto"/>
      </w:divBdr>
    </w:div>
    <w:div w:id="1008562431">
      <w:bodyDiv w:val="1"/>
      <w:marLeft w:val="0"/>
      <w:marRight w:val="0"/>
      <w:marTop w:val="0"/>
      <w:marBottom w:val="0"/>
      <w:divBdr>
        <w:top w:val="none" w:sz="0" w:space="0" w:color="auto"/>
        <w:left w:val="none" w:sz="0" w:space="0" w:color="auto"/>
        <w:bottom w:val="none" w:sz="0" w:space="0" w:color="auto"/>
        <w:right w:val="none" w:sz="0" w:space="0" w:color="auto"/>
      </w:divBdr>
    </w:div>
    <w:div w:id="1024668334">
      <w:bodyDiv w:val="1"/>
      <w:marLeft w:val="0"/>
      <w:marRight w:val="0"/>
      <w:marTop w:val="0"/>
      <w:marBottom w:val="0"/>
      <w:divBdr>
        <w:top w:val="none" w:sz="0" w:space="0" w:color="auto"/>
        <w:left w:val="none" w:sz="0" w:space="0" w:color="auto"/>
        <w:bottom w:val="none" w:sz="0" w:space="0" w:color="auto"/>
        <w:right w:val="none" w:sz="0" w:space="0" w:color="auto"/>
      </w:divBdr>
      <w:divsChild>
        <w:div w:id="1702169460">
          <w:marLeft w:val="0"/>
          <w:marRight w:val="0"/>
          <w:marTop w:val="0"/>
          <w:marBottom w:val="0"/>
          <w:divBdr>
            <w:top w:val="single" w:sz="2" w:space="0" w:color="D9D9E3"/>
            <w:left w:val="single" w:sz="2" w:space="0" w:color="D9D9E3"/>
            <w:bottom w:val="single" w:sz="2" w:space="0" w:color="D9D9E3"/>
            <w:right w:val="single" w:sz="2" w:space="0" w:color="D9D9E3"/>
          </w:divBdr>
          <w:divsChild>
            <w:div w:id="841700350">
              <w:marLeft w:val="0"/>
              <w:marRight w:val="0"/>
              <w:marTop w:val="100"/>
              <w:marBottom w:val="100"/>
              <w:divBdr>
                <w:top w:val="single" w:sz="2" w:space="0" w:color="D9D9E3"/>
                <w:left w:val="single" w:sz="2" w:space="0" w:color="D9D9E3"/>
                <w:bottom w:val="single" w:sz="2" w:space="0" w:color="D9D9E3"/>
                <w:right w:val="single" w:sz="2" w:space="0" w:color="D9D9E3"/>
              </w:divBdr>
              <w:divsChild>
                <w:div w:id="5416711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3234">
                      <w:marLeft w:val="0"/>
                      <w:marRight w:val="0"/>
                      <w:marTop w:val="0"/>
                      <w:marBottom w:val="0"/>
                      <w:divBdr>
                        <w:top w:val="single" w:sz="2" w:space="0" w:color="D9D9E3"/>
                        <w:left w:val="single" w:sz="2" w:space="0" w:color="D9D9E3"/>
                        <w:bottom w:val="single" w:sz="2" w:space="0" w:color="D9D9E3"/>
                        <w:right w:val="single" w:sz="2" w:space="0" w:color="D9D9E3"/>
                      </w:divBdr>
                      <w:divsChild>
                        <w:div w:id="1849519928">
                          <w:marLeft w:val="0"/>
                          <w:marRight w:val="0"/>
                          <w:marTop w:val="0"/>
                          <w:marBottom w:val="0"/>
                          <w:divBdr>
                            <w:top w:val="single" w:sz="2" w:space="0" w:color="D9D9E3"/>
                            <w:left w:val="single" w:sz="2" w:space="0" w:color="D9D9E3"/>
                            <w:bottom w:val="single" w:sz="2" w:space="0" w:color="D9D9E3"/>
                            <w:right w:val="single" w:sz="2" w:space="0" w:color="D9D9E3"/>
                          </w:divBdr>
                          <w:divsChild>
                            <w:div w:id="1086415858">
                              <w:marLeft w:val="0"/>
                              <w:marRight w:val="0"/>
                              <w:marTop w:val="0"/>
                              <w:marBottom w:val="0"/>
                              <w:divBdr>
                                <w:top w:val="single" w:sz="2" w:space="0" w:color="D9D9E3"/>
                                <w:left w:val="single" w:sz="2" w:space="0" w:color="D9D9E3"/>
                                <w:bottom w:val="single" w:sz="2" w:space="0" w:color="D9D9E3"/>
                                <w:right w:val="single" w:sz="2" w:space="0" w:color="D9D9E3"/>
                              </w:divBdr>
                              <w:divsChild>
                                <w:div w:id="1864709339">
                                  <w:marLeft w:val="0"/>
                                  <w:marRight w:val="0"/>
                                  <w:marTop w:val="0"/>
                                  <w:marBottom w:val="0"/>
                                  <w:divBdr>
                                    <w:top w:val="single" w:sz="2" w:space="0" w:color="D9D9E3"/>
                                    <w:left w:val="single" w:sz="2" w:space="0" w:color="D9D9E3"/>
                                    <w:bottom w:val="single" w:sz="2" w:space="0" w:color="D9D9E3"/>
                                    <w:right w:val="single" w:sz="2" w:space="0" w:color="D9D9E3"/>
                                  </w:divBdr>
                                  <w:divsChild>
                                    <w:div w:id="1670254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66240466">
      <w:bodyDiv w:val="1"/>
      <w:marLeft w:val="0"/>
      <w:marRight w:val="0"/>
      <w:marTop w:val="0"/>
      <w:marBottom w:val="0"/>
      <w:divBdr>
        <w:top w:val="none" w:sz="0" w:space="0" w:color="auto"/>
        <w:left w:val="none" w:sz="0" w:space="0" w:color="auto"/>
        <w:bottom w:val="none" w:sz="0" w:space="0" w:color="auto"/>
        <w:right w:val="none" w:sz="0" w:space="0" w:color="auto"/>
      </w:divBdr>
      <w:divsChild>
        <w:div w:id="6907614">
          <w:marLeft w:val="0"/>
          <w:marRight w:val="0"/>
          <w:marTop w:val="0"/>
          <w:marBottom w:val="0"/>
          <w:divBdr>
            <w:top w:val="none" w:sz="0" w:space="0" w:color="auto"/>
            <w:left w:val="none" w:sz="0" w:space="0" w:color="auto"/>
            <w:bottom w:val="none" w:sz="0" w:space="0" w:color="auto"/>
            <w:right w:val="none" w:sz="0" w:space="0" w:color="auto"/>
          </w:divBdr>
        </w:div>
        <w:div w:id="22942142">
          <w:marLeft w:val="0"/>
          <w:marRight w:val="0"/>
          <w:marTop w:val="0"/>
          <w:marBottom w:val="0"/>
          <w:divBdr>
            <w:top w:val="none" w:sz="0" w:space="0" w:color="auto"/>
            <w:left w:val="none" w:sz="0" w:space="0" w:color="auto"/>
            <w:bottom w:val="none" w:sz="0" w:space="0" w:color="auto"/>
            <w:right w:val="none" w:sz="0" w:space="0" w:color="auto"/>
          </w:divBdr>
        </w:div>
        <w:div w:id="47146164">
          <w:marLeft w:val="0"/>
          <w:marRight w:val="0"/>
          <w:marTop w:val="0"/>
          <w:marBottom w:val="0"/>
          <w:divBdr>
            <w:top w:val="none" w:sz="0" w:space="0" w:color="auto"/>
            <w:left w:val="none" w:sz="0" w:space="0" w:color="auto"/>
            <w:bottom w:val="none" w:sz="0" w:space="0" w:color="auto"/>
            <w:right w:val="none" w:sz="0" w:space="0" w:color="auto"/>
          </w:divBdr>
        </w:div>
        <w:div w:id="89664826">
          <w:marLeft w:val="0"/>
          <w:marRight w:val="0"/>
          <w:marTop w:val="0"/>
          <w:marBottom w:val="0"/>
          <w:divBdr>
            <w:top w:val="none" w:sz="0" w:space="0" w:color="auto"/>
            <w:left w:val="none" w:sz="0" w:space="0" w:color="auto"/>
            <w:bottom w:val="none" w:sz="0" w:space="0" w:color="auto"/>
            <w:right w:val="none" w:sz="0" w:space="0" w:color="auto"/>
          </w:divBdr>
        </w:div>
        <w:div w:id="119037788">
          <w:marLeft w:val="0"/>
          <w:marRight w:val="0"/>
          <w:marTop w:val="0"/>
          <w:marBottom w:val="0"/>
          <w:divBdr>
            <w:top w:val="none" w:sz="0" w:space="0" w:color="auto"/>
            <w:left w:val="none" w:sz="0" w:space="0" w:color="auto"/>
            <w:bottom w:val="none" w:sz="0" w:space="0" w:color="auto"/>
            <w:right w:val="none" w:sz="0" w:space="0" w:color="auto"/>
          </w:divBdr>
        </w:div>
        <w:div w:id="126045363">
          <w:marLeft w:val="0"/>
          <w:marRight w:val="0"/>
          <w:marTop w:val="0"/>
          <w:marBottom w:val="0"/>
          <w:divBdr>
            <w:top w:val="none" w:sz="0" w:space="0" w:color="auto"/>
            <w:left w:val="none" w:sz="0" w:space="0" w:color="auto"/>
            <w:bottom w:val="none" w:sz="0" w:space="0" w:color="auto"/>
            <w:right w:val="none" w:sz="0" w:space="0" w:color="auto"/>
          </w:divBdr>
        </w:div>
        <w:div w:id="289939427">
          <w:marLeft w:val="0"/>
          <w:marRight w:val="0"/>
          <w:marTop w:val="0"/>
          <w:marBottom w:val="0"/>
          <w:divBdr>
            <w:top w:val="none" w:sz="0" w:space="0" w:color="auto"/>
            <w:left w:val="none" w:sz="0" w:space="0" w:color="auto"/>
            <w:bottom w:val="none" w:sz="0" w:space="0" w:color="auto"/>
            <w:right w:val="none" w:sz="0" w:space="0" w:color="auto"/>
          </w:divBdr>
        </w:div>
        <w:div w:id="319239298">
          <w:marLeft w:val="0"/>
          <w:marRight w:val="0"/>
          <w:marTop w:val="0"/>
          <w:marBottom w:val="0"/>
          <w:divBdr>
            <w:top w:val="none" w:sz="0" w:space="0" w:color="auto"/>
            <w:left w:val="none" w:sz="0" w:space="0" w:color="auto"/>
            <w:bottom w:val="none" w:sz="0" w:space="0" w:color="auto"/>
            <w:right w:val="none" w:sz="0" w:space="0" w:color="auto"/>
          </w:divBdr>
        </w:div>
        <w:div w:id="341857879">
          <w:marLeft w:val="0"/>
          <w:marRight w:val="0"/>
          <w:marTop w:val="0"/>
          <w:marBottom w:val="0"/>
          <w:divBdr>
            <w:top w:val="none" w:sz="0" w:space="0" w:color="auto"/>
            <w:left w:val="none" w:sz="0" w:space="0" w:color="auto"/>
            <w:bottom w:val="none" w:sz="0" w:space="0" w:color="auto"/>
            <w:right w:val="none" w:sz="0" w:space="0" w:color="auto"/>
          </w:divBdr>
        </w:div>
        <w:div w:id="396242977">
          <w:marLeft w:val="0"/>
          <w:marRight w:val="0"/>
          <w:marTop w:val="0"/>
          <w:marBottom w:val="0"/>
          <w:divBdr>
            <w:top w:val="none" w:sz="0" w:space="0" w:color="auto"/>
            <w:left w:val="none" w:sz="0" w:space="0" w:color="auto"/>
            <w:bottom w:val="none" w:sz="0" w:space="0" w:color="auto"/>
            <w:right w:val="none" w:sz="0" w:space="0" w:color="auto"/>
          </w:divBdr>
        </w:div>
        <w:div w:id="467093879">
          <w:marLeft w:val="0"/>
          <w:marRight w:val="0"/>
          <w:marTop w:val="0"/>
          <w:marBottom w:val="0"/>
          <w:divBdr>
            <w:top w:val="none" w:sz="0" w:space="0" w:color="auto"/>
            <w:left w:val="none" w:sz="0" w:space="0" w:color="auto"/>
            <w:bottom w:val="none" w:sz="0" w:space="0" w:color="auto"/>
            <w:right w:val="none" w:sz="0" w:space="0" w:color="auto"/>
          </w:divBdr>
        </w:div>
        <w:div w:id="482431935">
          <w:marLeft w:val="0"/>
          <w:marRight w:val="0"/>
          <w:marTop w:val="0"/>
          <w:marBottom w:val="0"/>
          <w:divBdr>
            <w:top w:val="none" w:sz="0" w:space="0" w:color="auto"/>
            <w:left w:val="none" w:sz="0" w:space="0" w:color="auto"/>
            <w:bottom w:val="none" w:sz="0" w:space="0" w:color="auto"/>
            <w:right w:val="none" w:sz="0" w:space="0" w:color="auto"/>
          </w:divBdr>
        </w:div>
        <w:div w:id="532619611">
          <w:marLeft w:val="0"/>
          <w:marRight w:val="0"/>
          <w:marTop w:val="0"/>
          <w:marBottom w:val="0"/>
          <w:divBdr>
            <w:top w:val="none" w:sz="0" w:space="0" w:color="auto"/>
            <w:left w:val="none" w:sz="0" w:space="0" w:color="auto"/>
            <w:bottom w:val="none" w:sz="0" w:space="0" w:color="auto"/>
            <w:right w:val="none" w:sz="0" w:space="0" w:color="auto"/>
          </w:divBdr>
        </w:div>
        <w:div w:id="602618331">
          <w:marLeft w:val="0"/>
          <w:marRight w:val="0"/>
          <w:marTop w:val="0"/>
          <w:marBottom w:val="0"/>
          <w:divBdr>
            <w:top w:val="none" w:sz="0" w:space="0" w:color="auto"/>
            <w:left w:val="none" w:sz="0" w:space="0" w:color="auto"/>
            <w:bottom w:val="none" w:sz="0" w:space="0" w:color="auto"/>
            <w:right w:val="none" w:sz="0" w:space="0" w:color="auto"/>
          </w:divBdr>
        </w:div>
        <w:div w:id="700128687">
          <w:marLeft w:val="0"/>
          <w:marRight w:val="0"/>
          <w:marTop w:val="0"/>
          <w:marBottom w:val="0"/>
          <w:divBdr>
            <w:top w:val="none" w:sz="0" w:space="0" w:color="auto"/>
            <w:left w:val="none" w:sz="0" w:space="0" w:color="auto"/>
            <w:bottom w:val="none" w:sz="0" w:space="0" w:color="auto"/>
            <w:right w:val="none" w:sz="0" w:space="0" w:color="auto"/>
          </w:divBdr>
        </w:div>
        <w:div w:id="780951011">
          <w:marLeft w:val="0"/>
          <w:marRight w:val="0"/>
          <w:marTop w:val="0"/>
          <w:marBottom w:val="0"/>
          <w:divBdr>
            <w:top w:val="none" w:sz="0" w:space="0" w:color="auto"/>
            <w:left w:val="none" w:sz="0" w:space="0" w:color="auto"/>
            <w:bottom w:val="none" w:sz="0" w:space="0" w:color="auto"/>
            <w:right w:val="none" w:sz="0" w:space="0" w:color="auto"/>
          </w:divBdr>
        </w:div>
        <w:div w:id="787504531">
          <w:marLeft w:val="0"/>
          <w:marRight w:val="0"/>
          <w:marTop w:val="0"/>
          <w:marBottom w:val="0"/>
          <w:divBdr>
            <w:top w:val="none" w:sz="0" w:space="0" w:color="auto"/>
            <w:left w:val="none" w:sz="0" w:space="0" w:color="auto"/>
            <w:bottom w:val="none" w:sz="0" w:space="0" w:color="auto"/>
            <w:right w:val="none" w:sz="0" w:space="0" w:color="auto"/>
          </w:divBdr>
        </w:div>
        <w:div w:id="838882396">
          <w:marLeft w:val="0"/>
          <w:marRight w:val="0"/>
          <w:marTop w:val="0"/>
          <w:marBottom w:val="0"/>
          <w:divBdr>
            <w:top w:val="none" w:sz="0" w:space="0" w:color="auto"/>
            <w:left w:val="none" w:sz="0" w:space="0" w:color="auto"/>
            <w:bottom w:val="none" w:sz="0" w:space="0" w:color="auto"/>
            <w:right w:val="none" w:sz="0" w:space="0" w:color="auto"/>
          </w:divBdr>
        </w:div>
        <w:div w:id="916866521">
          <w:marLeft w:val="0"/>
          <w:marRight w:val="0"/>
          <w:marTop w:val="0"/>
          <w:marBottom w:val="0"/>
          <w:divBdr>
            <w:top w:val="none" w:sz="0" w:space="0" w:color="auto"/>
            <w:left w:val="none" w:sz="0" w:space="0" w:color="auto"/>
            <w:bottom w:val="none" w:sz="0" w:space="0" w:color="auto"/>
            <w:right w:val="none" w:sz="0" w:space="0" w:color="auto"/>
          </w:divBdr>
        </w:div>
        <w:div w:id="1006789288">
          <w:marLeft w:val="0"/>
          <w:marRight w:val="0"/>
          <w:marTop w:val="0"/>
          <w:marBottom w:val="0"/>
          <w:divBdr>
            <w:top w:val="none" w:sz="0" w:space="0" w:color="auto"/>
            <w:left w:val="none" w:sz="0" w:space="0" w:color="auto"/>
            <w:bottom w:val="none" w:sz="0" w:space="0" w:color="auto"/>
            <w:right w:val="none" w:sz="0" w:space="0" w:color="auto"/>
          </w:divBdr>
        </w:div>
        <w:div w:id="1084761438">
          <w:marLeft w:val="0"/>
          <w:marRight w:val="0"/>
          <w:marTop w:val="0"/>
          <w:marBottom w:val="0"/>
          <w:divBdr>
            <w:top w:val="none" w:sz="0" w:space="0" w:color="auto"/>
            <w:left w:val="none" w:sz="0" w:space="0" w:color="auto"/>
            <w:bottom w:val="none" w:sz="0" w:space="0" w:color="auto"/>
            <w:right w:val="none" w:sz="0" w:space="0" w:color="auto"/>
          </w:divBdr>
        </w:div>
        <w:div w:id="1086271566">
          <w:marLeft w:val="0"/>
          <w:marRight w:val="0"/>
          <w:marTop w:val="0"/>
          <w:marBottom w:val="0"/>
          <w:divBdr>
            <w:top w:val="none" w:sz="0" w:space="0" w:color="auto"/>
            <w:left w:val="none" w:sz="0" w:space="0" w:color="auto"/>
            <w:bottom w:val="none" w:sz="0" w:space="0" w:color="auto"/>
            <w:right w:val="none" w:sz="0" w:space="0" w:color="auto"/>
          </w:divBdr>
        </w:div>
        <w:div w:id="1093550073">
          <w:marLeft w:val="0"/>
          <w:marRight w:val="0"/>
          <w:marTop w:val="0"/>
          <w:marBottom w:val="0"/>
          <w:divBdr>
            <w:top w:val="none" w:sz="0" w:space="0" w:color="auto"/>
            <w:left w:val="none" w:sz="0" w:space="0" w:color="auto"/>
            <w:bottom w:val="none" w:sz="0" w:space="0" w:color="auto"/>
            <w:right w:val="none" w:sz="0" w:space="0" w:color="auto"/>
          </w:divBdr>
        </w:div>
        <w:div w:id="1221207686">
          <w:marLeft w:val="0"/>
          <w:marRight w:val="0"/>
          <w:marTop w:val="0"/>
          <w:marBottom w:val="0"/>
          <w:divBdr>
            <w:top w:val="none" w:sz="0" w:space="0" w:color="auto"/>
            <w:left w:val="none" w:sz="0" w:space="0" w:color="auto"/>
            <w:bottom w:val="none" w:sz="0" w:space="0" w:color="auto"/>
            <w:right w:val="none" w:sz="0" w:space="0" w:color="auto"/>
          </w:divBdr>
        </w:div>
        <w:div w:id="1271670925">
          <w:marLeft w:val="0"/>
          <w:marRight w:val="0"/>
          <w:marTop w:val="0"/>
          <w:marBottom w:val="0"/>
          <w:divBdr>
            <w:top w:val="none" w:sz="0" w:space="0" w:color="auto"/>
            <w:left w:val="none" w:sz="0" w:space="0" w:color="auto"/>
            <w:bottom w:val="none" w:sz="0" w:space="0" w:color="auto"/>
            <w:right w:val="none" w:sz="0" w:space="0" w:color="auto"/>
          </w:divBdr>
        </w:div>
        <w:div w:id="1436557713">
          <w:marLeft w:val="0"/>
          <w:marRight w:val="0"/>
          <w:marTop w:val="0"/>
          <w:marBottom w:val="0"/>
          <w:divBdr>
            <w:top w:val="none" w:sz="0" w:space="0" w:color="auto"/>
            <w:left w:val="none" w:sz="0" w:space="0" w:color="auto"/>
            <w:bottom w:val="none" w:sz="0" w:space="0" w:color="auto"/>
            <w:right w:val="none" w:sz="0" w:space="0" w:color="auto"/>
          </w:divBdr>
        </w:div>
        <w:div w:id="1490167497">
          <w:marLeft w:val="0"/>
          <w:marRight w:val="0"/>
          <w:marTop w:val="0"/>
          <w:marBottom w:val="0"/>
          <w:divBdr>
            <w:top w:val="none" w:sz="0" w:space="0" w:color="auto"/>
            <w:left w:val="none" w:sz="0" w:space="0" w:color="auto"/>
            <w:bottom w:val="none" w:sz="0" w:space="0" w:color="auto"/>
            <w:right w:val="none" w:sz="0" w:space="0" w:color="auto"/>
          </w:divBdr>
        </w:div>
        <w:div w:id="1490710089">
          <w:marLeft w:val="0"/>
          <w:marRight w:val="0"/>
          <w:marTop w:val="0"/>
          <w:marBottom w:val="0"/>
          <w:divBdr>
            <w:top w:val="none" w:sz="0" w:space="0" w:color="auto"/>
            <w:left w:val="none" w:sz="0" w:space="0" w:color="auto"/>
            <w:bottom w:val="none" w:sz="0" w:space="0" w:color="auto"/>
            <w:right w:val="none" w:sz="0" w:space="0" w:color="auto"/>
          </w:divBdr>
        </w:div>
        <w:div w:id="1520118266">
          <w:marLeft w:val="0"/>
          <w:marRight w:val="0"/>
          <w:marTop w:val="0"/>
          <w:marBottom w:val="0"/>
          <w:divBdr>
            <w:top w:val="none" w:sz="0" w:space="0" w:color="auto"/>
            <w:left w:val="none" w:sz="0" w:space="0" w:color="auto"/>
            <w:bottom w:val="none" w:sz="0" w:space="0" w:color="auto"/>
            <w:right w:val="none" w:sz="0" w:space="0" w:color="auto"/>
          </w:divBdr>
        </w:div>
        <w:div w:id="1574588709">
          <w:marLeft w:val="0"/>
          <w:marRight w:val="0"/>
          <w:marTop w:val="0"/>
          <w:marBottom w:val="0"/>
          <w:divBdr>
            <w:top w:val="none" w:sz="0" w:space="0" w:color="auto"/>
            <w:left w:val="none" w:sz="0" w:space="0" w:color="auto"/>
            <w:bottom w:val="none" w:sz="0" w:space="0" w:color="auto"/>
            <w:right w:val="none" w:sz="0" w:space="0" w:color="auto"/>
          </w:divBdr>
        </w:div>
        <w:div w:id="1591356108">
          <w:marLeft w:val="0"/>
          <w:marRight w:val="0"/>
          <w:marTop w:val="0"/>
          <w:marBottom w:val="0"/>
          <w:divBdr>
            <w:top w:val="none" w:sz="0" w:space="0" w:color="auto"/>
            <w:left w:val="none" w:sz="0" w:space="0" w:color="auto"/>
            <w:bottom w:val="none" w:sz="0" w:space="0" w:color="auto"/>
            <w:right w:val="none" w:sz="0" w:space="0" w:color="auto"/>
          </w:divBdr>
        </w:div>
        <w:div w:id="1619675962">
          <w:marLeft w:val="0"/>
          <w:marRight w:val="0"/>
          <w:marTop w:val="0"/>
          <w:marBottom w:val="0"/>
          <w:divBdr>
            <w:top w:val="none" w:sz="0" w:space="0" w:color="auto"/>
            <w:left w:val="none" w:sz="0" w:space="0" w:color="auto"/>
            <w:bottom w:val="none" w:sz="0" w:space="0" w:color="auto"/>
            <w:right w:val="none" w:sz="0" w:space="0" w:color="auto"/>
          </w:divBdr>
        </w:div>
        <w:div w:id="1635326888">
          <w:marLeft w:val="0"/>
          <w:marRight w:val="0"/>
          <w:marTop w:val="0"/>
          <w:marBottom w:val="0"/>
          <w:divBdr>
            <w:top w:val="none" w:sz="0" w:space="0" w:color="auto"/>
            <w:left w:val="none" w:sz="0" w:space="0" w:color="auto"/>
            <w:bottom w:val="none" w:sz="0" w:space="0" w:color="auto"/>
            <w:right w:val="none" w:sz="0" w:space="0" w:color="auto"/>
          </w:divBdr>
        </w:div>
        <w:div w:id="1664120428">
          <w:marLeft w:val="0"/>
          <w:marRight w:val="0"/>
          <w:marTop w:val="0"/>
          <w:marBottom w:val="0"/>
          <w:divBdr>
            <w:top w:val="none" w:sz="0" w:space="0" w:color="auto"/>
            <w:left w:val="none" w:sz="0" w:space="0" w:color="auto"/>
            <w:bottom w:val="none" w:sz="0" w:space="0" w:color="auto"/>
            <w:right w:val="none" w:sz="0" w:space="0" w:color="auto"/>
          </w:divBdr>
        </w:div>
        <w:div w:id="1734500774">
          <w:marLeft w:val="0"/>
          <w:marRight w:val="0"/>
          <w:marTop w:val="0"/>
          <w:marBottom w:val="0"/>
          <w:divBdr>
            <w:top w:val="none" w:sz="0" w:space="0" w:color="auto"/>
            <w:left w:val="none" w:sz="0" w:space="0" w:color="auto"/>
            <w:bottom w:val="none" w:sz="0" w:space="0" w:color="auto"/>
            <w:right w:val="none" w:sz="0" w:space="0" w:color="auto"/>
          </w:divBdr>
        </w:div>
        <w:div w:id="1879200624">
          <w:marLeft w:val="0"/>
          <w:marRight w:val="0"/>
          <w:marTop w:val="0"/>
          <w:marBottom w:val="0"/>
          <w:divBdr>
            <w:top w:val="none" w:sz="0" w:space="0" w:color="auto"/>
            <w:left w:val="none" w:sz="0" w:space="0" w:color="auto"/>
            <w:bottom w:val="none" w:sz="0" w:space="0" w:color="auto"/>
            <w:right w:val="none" w:sz="0" w:space="0" w:color="auto"/>
          </w:divBdr>
        </w:div>
        <w:div w:id="1946493499">
          <w:marLeft w:val="0"/>
          <w:marRight w:val="0"/>
          <w:marTop w:val="0"/>
          <w:marBottom w:val="0"/>
          <w:divBdr>
            <w:top w:val="none" w:sz="0" w:space="0" w:color="auto"/>
            <w:left w:val="none" w:sz="0" w:space="0" w:color="auto"/>
            <w:bottom w:val="none" w:sz="0" w:space="0" w:color="auto"/>
            <w:right w:val="none" w:sz="0" w:space="0" w:color="auto"/>
          </w:divBdr>
        </w:div>
        <w:div w:id="1964535000">
          <w:marLeft w:val="0"/>
          <w:marRight w:val="0"/>
          <w:marTop w:val="0"/>
          <w:marBottom w:val="0"/>
          <w:divBdr>
            <w:top w:val="none" w:sz="0" w:space="0" w:color="auto"/>
            <w:left w:val="none" w:sz="0" w:space="0" w:color="auto"/>
            <w:bottom w:val="none" w:sz="0" w:space="0" w:color="auto"/>
            <w:right w:val="none" w:sz="0" w:space="0" w:color="auto"/>
          </w:divBdr>
        </w:div>
        <w:div w:id="1991401348">
          <w:marLeft w:val="0"/>
          <w:marRight w:val="0"/>
          <w:marTop w:val="0"/>
          <w:marBottom w:val="0"/>
          <w:divBdr>
            <w:top w:val="none" w:sz="0" w:space="0" w:color="auto"/>
            <w:left w:val="none" w:sz="0" w:space="0" w:color="auto"/>
            <w:bottom w:val="none" w:sz="0" w:space="0" w:color="auto"/>
            <w:right w:val="none" w:sz="0" w:space="0" w:color="auto"/>
          </w:divBdr>
        </w:div>
        <w:div w:id="2015645836">
          <w:marLeft w:val="0"/>
          <w:marRight w:val="0"/>
          <w:marTop w:val="0"/>
          <w:marBottom w:val="0"/>
          <w:divBdr>
            <w:top w:val="none" w:sz="0" w:space="0" w:color="auto"/>
            <w:left w:val="none" w:sz="0" w:space="0" w:color="auto"/>
            <w:bottom w:val="none" w:sz="0" w:space="0" w:color="auto"/>
            <w:right w:val="none" w:sz="0" w:space="0" w:color="auto"/>
          </w:divBdr>
        </w:div>
        <w:div w:id="2088841854">
          <w:marLeft w:val="0"/>
          <w:marRight w:val="0"/>
          <w:marTop w:val="0"/>
          <w:marBottom w:val="0"/>
          <w:divBdr>
            <w:top w:val="none" w:sz="0" w:space="0" w:color="auto"/>
            <w:left w:val="none" w:sz="0" w:space="0" w:color="auto"/>
            <w:bottom w:val="none" w:sz="0" w:space="0" w:color="auto"/>
            <w:right w:val="none" w:sz="0" w:space="0" w:color="auto"/>
          </w:divBdr>
        </w:div>
        <w:div w:id="2096855695">
          <w:marLeft w:val="0"/>
          <w:marRight w:val="0"/>
          <w:marTop w:val="0"/>
          <w:marBottom w:val="0"/>
          <w:divBdr>
            <w:top w:val="none" w:sz="0" w:space="0" w:color="auto"/>
            <w:left w:val="none" w:sz="0" w:space="0" w:color="auto"/>
            <w:bottom w:val="none" w:sz="0" w:space="0" w:color="auto"/>
            <w:right w:val="none" w:sz="0" w:space="0" w:color="auto"/>
          </w:divBdr>
        </w:div>
        <w:div w:id="2105152992">
          <w:marLeft w:val="0"/>
          <w:marRight w:val="0"/>
          <w:marTop w:val="0"/>
          <w:marBottom w:val="0"/>
          <w:divBdr>
            <w:top w:val="none" w:sz="0" w:space="0" w:color="auto"/>
            <w:left w:val="none" w:sz="0" w:space="0" w:color="auto"/>
            <w:bottom w:val="none" w:sz="0" w:space="0" w:color="auto"/>
            <w:right w:val="none" w:sz="0" w:space="0" w:color="auto"/>
          </w:divBdr>
        </w:div>
        <w:div w:id="2124378934">
          <w:marLeft w:val="0"/>
          <w:marRight w:val="0"/>
          <w:marTop w:val="0"/>
          <w:marBottom w:val="0"/>
          <w:divBdr>
            <w:top w:val="none" w:sz="0" w:space="0" w:color="auto"/>
            <w:left w:val="none" w:sz="0" w:space="0" w:color="auto"/>
            <w:bottom w:val="none" w:sz="0" w:space="0" w:color="auto"/>
            <w:right w:val="none" w:sz="0" w:space="0" w:color="auto"/>
          </w:divBdr>
        </w:div>
      </w:divsChild>
    </w:div>
    <w:div w:id="1219046753">
      <w:bodyDiv w:val="1"/>
      <w:marLeft w:val="0"/>
      <w:marRight w:val="0"/>
      <w:marTop w:val="0"/>
      <w:marBottom w:val="0"/>
      <w:divBdr>
        <w:top w:val="none" w:sz="0" w:space="0" w:color="auto"/>
        <w:left w:val="none" w:sz="0" w:space="0" w:color="auto"/>
        <w:bottom w:val="none" w:sz="0" w:space="0" w:color="auto"/>
        <w:right w:val="none" w:sz="0" w:space="0" w:color="auto"/>
      </w:divBdr>
      <w:divsChild>
        <w:div w:id="130640846">
          <w:marLeft w:val="0"/>
          <w:marRight w:val="0"/>
          <w:marTop w:val="0"/>
          <w:marBottom w:val="0"/>
          <w:divBdr>
            <w:top w:val="single" w:sz="2" w:space="0" w:color="D9D9E3"/>
            <w:left w:val="single" w:sz="2" w:space="0" w:color="D9D9E3"/>
            <w:bottom w:val="single" w:sz="2" w:space="0" w:color="D9D9E3"/>
            <w:right w:val="single" w:sz="2" w:space="0" w:color="D9D9E3"/>
          </w:divBdr>
          <w:divsChild>
            <w:div w:id="1436249436">
              <w:marLeft w:val="0"/>
              <w:marRight w:val="0"/>
              <w:marTop w:val="100"/>
              <w:marBottom w:val="100"/>
              <w:divBdr>
                <w:top w:val="single" w:sz="2" w:space="0" w:color="D9D9E3"/>
                <w:left w:val="single" w:sz="2" w:space="0" w:color="D9D9E3"/>
                <w:bottom w:val="single" w:sz="2" w:space="0" w:color="D9D9E3"/>
                <w:right w:val="single" w:sz="2" w:space="0" w:color="D9D9E3"/>
              </w:divBdr>
              <w:divsChild>
                <w:div w:id="1253124945">
                  <w:marLeft w:val="0"/>
                  <w:marRight w:val="0"/>
                  <w:marTop w:val="0"/>
                  <w:marBottom w:val="0"/>
                  <w:divBdr>
                    <w:top w:val="single" w:sz="2" w:space="0" w:color="D9D9E3"/>
                    <w:left w:val="single" w:sz="2" w:space="0" w:color="D9D9E3"/>
                    <w:bottom w:val="single" w:sz="2" w:space="0" w:color="D9D9E3"/>
                    <w:right w:val="single" w:sz="2" w:space="0" w:color="D9D9E3"/>
                  </w:divBdr>
                  <w:divsChild>
                    <w:div w:id="2075011147">
                      <w:marLeft w:val="0"/>
                      <w:marRight w:val="0"/>
                      <w:marTop w:val="0"/>
                      <w:marBottom w:val="0"/>
                      <w:divBdr>
                        <w:top w:val="single" w:sz="2" w:space="0" w:color="D9D9E3"/>
                        <w:left w:val="single" w:sz="2" w:space="0" w:color="D9D9E3"/>
                        <w:bottom w:val="single" w:sz="2" w:space="0" w:color="D9D9E3"/>
                        <w:right w:val="single" w:sz="2" w:space="0" w:color="D9D9E3"/>
                      </w:divBdr>
                      <w:divsChild>
                        <w:div w:id="1699886467">
                          <w:marLeft w:val="0"/>
                          <w:marRight w:val="0"/>
                          <w:marTop w:val="0"/>
                          <w:marBottom w:val="0"/>
                          <w:divBdr>
                            <w:top w:val="single" w:sz="2" w:space="0" w:color="D9D9E3"/>
                            <w:left w:val="single" w:sz="2" w:space="0" w:color="D9D9E3"/>
                            <w:bottom w:val="single" w:sz="2" w:space="0" w:color="D9D9E3"/>
                            <w:right w:val="single" w:sz="2" w:space="0" w:color="D9D9E3"/>
                          </w:divBdr>
                          <w:divsChild>
                            <w:div w:id="259874115">
                              <w:marLeft w:val="0"/>
                              <w:marRight w:val="0"/>
                              <w:marTop w:val="0"/>
                              <w:marBottom w:val="0"/>
                              <w:divBdr>
                                <w:top w:val="single" w:sz="2" w:space="0" w:color="D9D9E3"/>
                                <w:left w:val="single" w:sz="2" w:space="0" w:color="D9D9E3"/>
                                <w:bottom w:val="single" w:sz="2" w:space="0" w:color="D9D9E3"/>
                                <w:right w:val="single" w:sz="2" w:space="0" w:color="D9D9E3"/>
                              </w:divBdr>
                              <w:divsChild>
                                <w:div w:id="398135234">
                                  <w:marLeft w:val="0"/>
                                  <w:marRight w:val="0"/>
                                  <w:marTop w:val="0"/>
                                  <w:marBottom w:val="0"/>
                                  <w:divBdr>
                                    <w:top w:val="single" w:sz="2" w:space="0" w:color="D9D9E3"/>
                                    <w:left w:val="single" w:sz="2" w:space="0" w:color="D9D9E3"/>
                                    <w:bottom w:val="single" w:sz="2" w:space="0" w:color="D9D9E3"/>
                                    <w:right w:val="single" w:sz="2" w:space="0" w:color="D9D9E3"/>
                                  </w:divBdr>
                                  <w:divsChild>
                                    <w:div w:id="210460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64875583">
      <w:bodyDiv w:val="1"/>
      <w:marLeft w:val="0"/>
      <w:marRight w:val="0"/>
      <w:marTop w:val="0"/>
      <w:marBottom w:val="0"/>
      <w:divBdr>
        <w:top w:val="none" w:sz="0" w:space="0" w:color="auto"/>
        <w:left w:val="none" w:sz="0" w:space="0" w:color="auto"/>
        <w:bottom w:val="none" w:sz="0" w:space="0" w:color="auto"/>
        <w:right w:val="none" w:sz="0" w:space="0" w:color="auto"/>
      </w:divBdr>
      <w:divsChild>
        <w:div w:id="20134367">
          <w:marLeft w:val="0"/>
          <w:marRight w:val="0"/>
          <w:marTop w:val="0"/>
          <w:marBottom w:val="0"/>
          <w:divBdr>
            <w:top w:val="none" w:sz="0" w:space="0" w:color="auto"/>
            <w:left w:val="none" w:sz="0" w:space="0" w:color="auto"/>
            <w:bottom w:val="none" w:sz="0" w:space="0" w:color="auto"/>
            <w:right w:val="none" w:sz="0" w:space="0" w:color="auto"/>
          </w:divBdr>
        </w:div>
        <w:div w:id="121583763">
          <w:marLeft w:val="0"/>
          <w:marRight w:val="0"/>
          <w:marTop w:val="0"/>
          <w:marBottom w:val="0"/>
          <w:divBdr>
            <w:top w:val="none" w:sz="0" w:space="0" w:color="auto"/>
            <w:left w:val="none" w:sz="0" w:space="0" w:color="auto"/>
            <w:bottom w:val="none" w:sz="0" w:space="0" w:color="auto"/>
            <w:right w:val="none" w:sz="0" w:space="0" w:color="auto"/>
          </w:divBdr>
        </w:div>
        <w:div w:id="154759212">
          <w:marLeft w:val="0"/>
          <w:marRight w:val="0"/>
          <w:marTop w:val="0"/>
          <w:marBottom w:val="0"/>
          <w:divBdr>
            <w:top w:val="none" w:sz="0" w:space="0" w:color="auto"/>
            <w:left w:val="none" w:sz="0" w:space="0" w:color="auto"/>
            <w:bottom w:val="none" w:sz="0" w:space="0" w:color="auto"/>
            <w:right w:val="none" w:sz="0" w:space="0" w:color="auto"/>
          </w:divBdr>
        </w:div>
        <w:div w:id="183711378">
          <w:marLeft w:val="0"/>
          <w:marRight w:val="0"/>
          <w:marTop w:val="0"/>
          <w:marBottom w:val="0"/>
          <w:divBdr>
            <w:top w:val="none" w:sz="0" w:space="0" w:color="auto"/>
            <w:left w:val="none" w:sz="0" w:space="0" w:color="auto"/>
            <w:bottom w:val="none" w:sz="0" w:space="0" w:color="auto"/>
            <w:right w:val="none" w:sz="0" w:space="0" w:color="auto"/>
          </w:divBdr>
        </w:div>
        <w:div w:id="197359630">
          <w:marLeft w:val="0"/>
          <w:marRight w:val="0"/>
          <w:marTop w:val="0"/>
          <w:marBottom w:val="0"/>
          <w:divBdr>
            <w:top w:val="none" w:sz="0" w:space="0" w:color="auto"/>
            <w:left w:val="none" w:sz="0" w:space="0" w:color="auto"/>
            <w:bottom w:val="none" w:sz="0" w:space="0" w:color="auto"/>
            <w:right w:val="none" w:sz="0" w:space="0" w:color="auto"/>
          </w:divBdr>
        </w:div>
        <w:div w:id="233589491">
          <w:marLeft w:val="0"/>
          <w:marRight w:val="0"/>
          <w:marTop w:val="0"/>
          <w:marBottom w:val="0"/>
          <w:divBdr>
            <w:top w:val="none" w:sz="0" w:space="0" w:color="auto"/>
            <w:left w:val="none" w:sz="0" w:space="0" w:color="auto"/>
            <w:bottom w:val="none" w:sz="0" w:space="0" w:color="auto"/>
            <w:right w:val="none" w:sz="0" w:space="0" w:color="auto"/>
          </w:divBdr>
        </w:div>
        <w:div w:id="439419304">
          <w:marLeft w:val="0"/>
          <w:marRight w:val="0"/>
          <w:marTop w:val="0"/>
          <w:marBottom w:val="0"/>
          <w:divBdr>
            <w:top w:val="none" w:sz="0" w:space="0" w:color="auto"/>
            <w:left w:val="none" w:sz="0" w:space="0" w:color="auto"/>
            <w:bottom w:val="none" w:sz="0" w:space="0" w:color="auto"/>
            <w:right w:val="none" w:sz="0" w:space="0" w:color="auto"/>
          </w:divBdr>
        </w:div>
        <w:div w:id="463472013">
          <w:marLeft w:val="0"/>
          <w:marRight w:val="0"/>
          <w:marTop w:val="0"/>
          <w:marBottom w:val="0"/>
          <w:divBdr>
            <w:top w:val="none" w:sz="0" w:space="0" w:color="auto"/>
            <w:left w:val="none" w:sz="0" w:space="0" w:color="auto"/>
            <w:bottom w:val="none" w:sz="0" w:space="0" w:color="auto"/>
            <w:right w:val="none" w:sz="0" w:space="0" w:color="auto"/>
          </w:divBdr>
        </w:div>
        <w:div w:id="582106559">
          <w:marLeft w:val="0"/>
          <w:marRight w:val="0"/>
          <w:marTop w:val="0"/>
          <w:marBottom w:val="0"/>
          <w:divBdr>
            <w:top w:val="none" w:sz="0" w:space="0" w:color="auto"/>
            <w:left w:val="none" w:sz="0" w:space="0" w:color="auto"/>
            <w:bottom w:val="none" w:sz="0" w:space="0" w:color="auto"/>
            <w:right w:val="none" w:sz="0" w:space="0" w:color="auto"/>
          </w:divBdr>
        </w:div>
        <w:div w:id="776868682">
          <w:marLeft w:val="0"/>
          <w:marRight w:val="0"/>
          <w:marTop w:val="0"/>
          <w:marBottom w:val="0"/>
          <w:divBdr>
            <w:top w:val="none" w:sz="0" w:space="0" w:color="auto"/>
            <w:left w:val="none" w:sz="0" w:space="0" w:color="auto"/>
            <w:bottom w:val="none" w:sz="0" w:space="0" w:color="auto"/>
            <w:right w:val="none" w:sz="0" w:space="0" w:color="auto"/>
          </w:divBdr>
        </w:div>
        <w:div w:id="908688444">
          <w:marLeft w:val="0"/>
          <w:marRight w:val="0"/>
          <w:marTop w:val="0"/>
          <w:marBottom w:val="0"/>
          <w:divBdr>
            <w:top w:val="none" w:sz="0" w:space="0" w:color="auto"/>
            <w:left w:val="none" w:sz="0" w:space="0" w:color="auto"/>
            <w:bottom w:val="none" w:sz="0" w:space="0" w:color="auto"/>
            <w:right w:val="none" w:sz="0" w:space="0" w:color="auto"/>
          </w:divBdr>
        </w:div>
        <w:div w:id="939803019">
          <w:marLeft w:val="0"/>
          <w:marRight w:val="0"/>
          <w:marTop w:val="0"/>
          <w:marBottom w:val="0"/>
          <w:divBdr>
            <w:top w:val="none" w:sz="0" w:space="0" w:color="auto"/>
            <w:left w:val="none" w:sz="0" w:space="0" w:color="auto"/>
            <w:bottom w:val="none" w:sz="0" w:space="0" w:color="auto"/>
            <w:right w:val="none" w:sz="0" w:space="0" w:color="auto"/>
          </w:divBdr>
        </w:div>
        <w:div w:id="955913166">
          <w:marLeft w:val="0"/>
          <w:marRight w:val="0"/>
          <w:marTop w:val="0"/>
          <w:marBottom w:val="0"/>
          <w:divBdr>
            <w:top w:val="none" w:sz="0" w:space="0" w:color="auto"/>
            <w:left w:val="none" w:sz="0" w:space="0" w:color="auto"/>
            <w:bottom w:val="none" w:sz="0" w:space="0" w:color="auto"/>
            <w:right w:val="none" w:sz="0" w:space="0" w:color="auto"/>
          </w:divBdr>
        </w:div>
        <w:div w:id="1072001540">
          <w:marLeft w:val="0"/>
          <w:marRight w:val="0"/>
          <w:marTop w:val="0"/>
          <w:marBottom w:val="0"/>
          <w:divBdr>
            <w:top w:val="none" w:sz="0" w:space="0" w:color="auto"/>
            <w:left w:val="none" w:sz="0" w:space="0" w:color="auto"/>
            <w:bottom w:val="none" w:sz="0" w:space="0" w:color="auto"/>
            <w:right w:val="none" w:sz="0" w:space="0" w:color="auto"/>
          </w:divBdr>
        </w:div>
        <w:div w:id="1627661125">
          <w:marLeft w:val="0"/>
          <w:marRight w:val="0"/>
          <w:marTop w:val="0"/>
          <w:marBottom w:val="0"/>
          <w:divBdr>
            <w:top w:val="none" w:sz="0" w:space="0" w:color="auto"/>
            <w:left w:val="none" w:sz="0" w:space="0" w:color="auto"/>
            <w:bottom w:val="none" w:sz="0" w:space="0" w:color="auto"/>
            <w:right w:val="none" w:sz="0" w:space="0" w:color="auto"/>
          </w:divBdr>
        </w:div>
        <w:div w:id="1677610805">
          <w:marLeft w:val="0"/>
          <w:marRight w:val="0"/>
          <w:marTop w:val="0"/>
          <w:marBottom w:val="0"/>
          <w:divBdr>
            <w:top w:val="none" w:sz="0" w:space="0" w:color="auto"/>
            <w:left w:val="none" w:sz="0" w:space="0" w:color="auto"/>
            <w:bottom w:val="none" w:sz="0" w:space="0" w:color="auto"/>
            <w:right w:val="none" w:sz="0" w:space="0" w:color="auto"/>
          </w:divBdr>
        </w:div>
        <w:div w:id="1706785466">
          <w:marLeft w:val="0"/>
          <w:marRight w:val="0"/>
          <w:marTop w:val="0"/>
          <w:marBottom w:val="0"/>
          <w:divBdr>
            <w:top w:val="none" w:sz="0" w:space="0" w:color="auto"/>
            <w:left w:val="none" w:sz="0" w:space="0" w:color="auto"/>
            <w:bottom w:val="none" w:sz="0" w:space="0" w:color="auto"/>
            <w:right w:val="none" w:sz="0" w:space="0" w:color="auto"/>
          </w:divBdr>
        </w:div>
        <w:div w:id="1726756132">
          <w:marLeft w:val="0"/>
          <w:marRight w:val="0"/>
          <w:marTop w:val="0"/>
          <w:marBottom w:val="0"/>
          <w:divBdr>
            <w:top w:val="none" w:sz="0" w:space="0" w:color="auto"/>
            <w:left w:val="none" w:sz="0" w:space="0" w:color="auto"/>
            <w:bottom w:val="none" w:sz="0" w:space="0" w:color="auto"/>
            <w:right w:val="none" w:sz="0" w:space="0" w:color="auto"/>
          </w:divBdr>
        </w:div>
        <w:div w:id="1805350413">
          <w:marLeft w:val="0"/>
          <w:marRight w:val="0"/>
          <w:marTop w:val="0"/>
          <w:marBottom w:val="0"/>
          <w:divBdr>
            <w:top w:val="none" w:sz="0" w:space="0" w:color="auto"/>
            <w:left w:val="none" w:sz="0" w:space="0" w:color="auto"/>
            <w:bottom w:val="none" w:sz="0" w:space="0" w:color="auto"/>
            <w:right w:val="none" w:sz="0" w:space="0" w:color="auto"/>
          </w:divBdr>
        </w:div>
        <w:div w:id="1920171628">
          <w:marLeft w:val="0"/>
          <w:marRight w:val="0"/>
          <w:marTop w:val="0"/>
          <w:marBottom w:val="0"/>
          <w:divBdr>
            <w:top w:val="none" w:sz="0" w:space="0" w:color="auto"/>
            <w:left w:val="none" w:sz="0" w:space="0" w:color="auto"/>
            <w:bottom w:val="none" w:sz="0" w:space="0" w:color="auto"/>
            <w:right w:val="none" w:sz="0" w:space="0" w:color="auto"/>
          </w:divBdr>
        </w:div>
        <w:div w:id="2045672023">
          <w:marLeft w:val="0"/>
          <w:marRight w:val="0"/>
          <w:marTop w:val="0"/>
          <w:marBottom w:val="0"/>
          <w:divBdr>
            <w:top w:val="none" w:sz="0" w:space="0" w:color="auto"/>
            <w:left w:val="none" w:sz="0" w:space="0" w:color="auto"/>
            <w:bottom w:val="none" w:sz="0" w:space="0" w:color="auto"/>
            <w:right w:val="none" w:sz="0" w:space="0" w:color="auto"/>
          </w:divBdr>
        </w:div>
      </w:divsChild>
    </w:div>
    <w:div w:id="1273710250">
      <w:bodyDiv w:val="1"/>
      <w:marLeft w:val="0"/>
      <w:marRight w:val="0"/>
      <w:marTop w:val="0"/>
      <w:marBottom w:val="0"/>
      <w:divBdr>
        <w:top w:val="none" w:sz="0" w:space="0" w:color="auto"/>
        <w:left w:val="none" w:sz="0" w:space="0" w:color="auto"/>
        <w:bottom w:val="none" w:sz="0" w:space="0" w:color="auto"/>
        <w:right w:val="none" w:sz="0" w:space="0" w:color="auto"/>
      </w:divBdr>
      <w:divsChild>
        <w:div w:id="2016685658">
          <w:marLeft w:val="0"/>
          <w:marRight w:val="0"/>
          <w:marTop w:val="0"/>
          <w:marBottom w:val="0"/>
          <w:divBdr>
            <w:top w:val="single" w:sz="2" w:space="0" w:color="D9D9E3"/>
            <w:left w:val="single" w:sz="2" w:space="0" w:color="D9D9E3"/>
            <w:bottom w:val="single" w:sz="2" w:space="0" w:color="D9D9E3"/>
            <w:right w:val="single" w:sz="2" w:space="0" w:color="D9D9E3"/>
          </w:divBdr>
          <w:divsChild>
            <w:div w:id="2052725605">
              <w:marLeft w:val="0"/>
              <w:marRight w:val="0"/>
              <w:marTop w:val="100"/>
              <w:marBottom w:val="100"/>
              <w:divBdr>
                <w:top w:val="single" w:sz="2" w:space="0" w:color="D9D9E3"/>
                <w:left w:val="single" w:sz="2" w:space="0" w:color="D9D9E3"/>
                <w:bottom w:val="single" w:sz="2" w:space="0" w:color="D9D9E3"/>
                <w:right w:val="single" w:sz="2" w:space="0" w:color="D9D9E3"/>
              </w:divBdr>
              <w:divsChild>
                <w:div w:id="1928070848">
                  <w:marLeft w:val="0"/>
                  <w:marRight w:val="0"/>
                  <w:marTop w:val="0"/>
                  <w:marBottom w:val="0"/>
                  <w:divBdr>
                    <w:top w:val="single" w:sz="2" w:space="0" w:color="D9D9E3"/>
                    <w:left w:val="single" w:sz="2" w:space="0" w:color="D9D9E3"/>
                    <w:bottom w:val="single" w:sz="2" w:space="0" w:color="D9D9E3"/>
                    <w:right w:val="single" w:sz="2" w:space="0" w:color="D9D9E3"/>
                  </w:divBdr>
                  <w:divsChild>
                    <w:div w:id="1757555374">
                      <w:marLeft w:val="0"/>
                      <w:marRight w:val="0"/>
                      <w:marTop w:val="0"/>
                      <w:marBottom w:val="0"/>
                      <w:divBdr>
                        <w:top w:val="single" w:sz="2" w:space="0" w:color="D9D9E3"/>
                        <w:left w:val="single" w:sz="2" w:space="0" w:color="D9D9E3"/>
                        <w:bottom w:val="single" w:sz="2" w:space="0" w:color="D9D9E3"/>
                        <w:right w:val="single" w:sz="2" w:space="0" w:color="D9D9E3"/>
                      </w:divBdr>
                      <w:divsChild>
                        <w:div w:id="25109205">
                          <w:marLeft w:val="0"/>
                          <w:marRight w:val="0"/>
                          <w:marTop w:val="0"/>
                          <w:marBottom w:val="0"/>
                          <w:divBdr>
                            <w:top w:val="single" w:sz="2" w:space="0" w:color="D9D9E3"/>
                            <w:left w:val="single" w:sz="2" w:space="0" w:color="D9D9E3"/>
                            <w:bottom w:val="single" w:sz="2" w:space="0" w:color="D9D9E3"/>
                            <w:right w:val="single" w:sz="2" w:space="0" w:color="D9D9E3"/>
                          </w:divBdr>
                          <w:divsChild>
                            <w:div w:id="1321153683">
                              <w:marLeft w:val="0"/>
                              <w:marRight w:val="0"/>
                              <w:marTop w:val="0"/>
                              <w:marBottom w:val="0"/>
                              <w:divBdr>
                                <w:top w:val="single" w:sz="2" w:space="0" w:color="D9D9E3"/>
                                <w:left w:val="single" w:sz="2" w:space="0" w:color="D9D9E3"/>
                                <w:bottom w:val="single" w:sz="2" w:space="0" w:color="D9D9E3"/>
                                <w:right w:val="single" w:sz="2" w:space="0" w:color="D9D9E3"/>
                              </w:divBdr>
                              <w:divsChild>
                                <w:div w:id="698704808">
                                  <w:marLeft w:val="0"/>
                                  <w:marRight w:val="0"/>
                                  <w:marTop w:val="0"/>
                                  <w:marBottom w:val="0"/>
                                  <w:divBdr>
                                    <w:top w:val="single" w:sz="2" w:space="0" w:color="D9D9E3"/>
                                    <w:left w:val="single" w:sz="2" w:space="0" w:color="D9D9E3"/>
                                    <w:bottom w:val="single" w:sz="2" w:space="0" w:color="D9D9E3"/>
                                    <w:right w:val="single" w:sz="2" w:space="0" w:color="D9D9E3"/>
                                  </w:divBdr>
                                  <w:divsChild>
                                    <w:div w:id="15047387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50315059">
      <w:bodyDiv w:val="1"/>
      <w:marLeft w:val="0"/>
      <w:marRight w:val="0"/>
      <w:marTop w:val="0"/>
      <w:marBottom w:val="0"/>
      <w:divBdr>
        <w:top w:val="none" w:sz="0" w:space="0" w:color="auto"/>
        <w:left w:val="none" w:sz="0" w:space="0" w:color="auto"/>
        <w:bottom w:val="none" w:sz="0" w:space="0" w:color="auto"/>
        <w:right w:val="none" w:sz="0" w:space="0" w:color="auto"/>
      </w:divBdr>
    </w:div>
    <w:div w:id="1458530359">
      <w:bodyDiv w:val="1"/>
      <w:marLeft w:val="0"/>
      <w:marRight w:val="0"/>
      <w:marTop w:val="0"/>
      <w:marBottom w:val="0"/>
      <w:divBdr>
        <w:top w:val="none" w:sz="0" w:space="0" w:color="auto"/>
        <w:left w:val="none" w:sz="0" w:space="0" w:color="auto"/>
        <w:bottom w:val="none" w:sz="0" w:space="0" w:color="auto"/>
        <w:right w:val="none" w:sz="0" w:space="0" w:color="auto"/>
      </w:divBdr>
      <w:divsChild>
        <w:div w:id="962231963">
          <w:marLeft w:val="0"/>
          <w:marRight w:val="0"/>
          <w:marTop w:val="0"/>
          <w:marBottom w:val="0"/>
          <w:divBdr>
            <w:top w:val="single" w:sz="2" w:space="0" w:color="D9D9E3"/>
            <w:left w:val="single" w:sz="2" w:space="0" w:color="D9D9E3"/>
            <w:bottom w:val="single" w:sz="2" w:space="0" w:color="D9D9E3"/>
            <w:right w:val="single" w:sz="2" w:space="0" w:color="D9D9E3"/>
          </w:divBdr>
          <w:divsChild>
            <w:div w:id="103698459">
              <w:marLeft w:val="0"/>
              <w:marRight w:val="0"/>
              <w:marTop w:val="100"/>
              <w:marBottom w:val="100"/>
              <w:divBdr>
                <w:top w:val="single" w:sz="2" w:space="0" w:color="D9D9E3"/>
                <w:left w:val="single" w:sz="2" w:space="0" w:color="D9D9E3"/>
                <w:bottom w:val="single" w:sz="2" w:space="0" w:color="D9D9E3"/>
                <w:right w:val="single" w:sz="2" w:space="0" w:color="D9D9E3"/>
              </w:divBdr>
              <w:divsChild>
                <w:div w:id="506480411">
                  <w:marLeft w:val="0"/>
                  <w:marRight w:val="0"/>
                  <w:marTop w:val="0"/>
                  <w:marBottom w:val="0"/>
                  <w:divBdr>
                    <w:top w:val="single" w:sz="2" w:space="0" w:color="D9D9E3"/>
                    <w:left w:val="single" w:sz="2" w:space="0" w:color="D9D9E3"/>
                    <w:bottom w:val="single" w:sz="2" w:space="0" w:color="D9D9E3"/>
                    <w:right w:val="single" w:sz="2" w:space="0" w:color="D9D9E3"/>
                  </w:divBdr>
                  <w:divsChild>
                    <w:div w:id="631332291">
                      <w:marLeft w:val="0"/>
                      <w:marRight w:val="0"/>
                      <w:marTop w:val="0"/>
                      <w:marBottom w:val="0"/>
                      <w:divBdr>
                        <w:top w:val="single" w:sz="2" w:space="0" w:color="D9D9E3"/>
                        <w:left w:val="single" w:sz="2" w:space="0" w:color="D9D9E3"/>
                        <w:bottom w:val="single" w:sz="2" w:space="0" w:color="D9D9E3"/>
                        <w:right w:val="single" w:sz="2" w:space="0" w:color="D9D9E3"/>
                      </w:divBdr>
                      <w:divsChild>
                        <w:div w:id="624501620">
                          <w:marLeft w:val="0"/>
                          <w:marRight w:val="0"/>
                          <w:marTop w:val="0"/>
                          <w:marBottom w:val="0"/>
                          <w:divBdr>
                            <w:top w:val="single" w:sz="2" w:space="0" w:color="D9D9E3"/>
                            <w:left w:val="single" w:sz="2" w:space="0" w:color="D9D9E3"/>
                            <w:bottom w:val="single" w:sz="2" w:space="0" w:color="D9D9E3"/>
                            <w:right w:val="single" w:sz="2" w:space="0" w:color="D9D9E3"/>
                          </w:divBdr>
                          <w:divsChild>
                            <w:div w:id="2142530608">
                              <w:marLeft w:val="0"/>
                              <w:marRight w:val="0"/>
                              <w:marTop w:val="0"/>
                              <w:marBottom w:val="0"/>
                              <w:divBdr>
                                <w:top w:val="single" w:sz="2" w:space="0" w:color="D9D9E3"/>
                                <w:left w:val="single" w:sz="2" w:space="0" w:color="D9D9E3"/>
                                <w:bottom w:val="single" w:sz="2" w:space="0" w:color="D9D9E3"/>
                                <w:right w:val="single" w:sz="2" w:space="0" w:color="D9D9E3"/>
                              </w:divBdr>
                              <w:divsChild>
                                <w:div w:id="707025136">
                                  <w:marLeft w:val="0"/>
                                  <w:marRight w:val="0"/>
                                  <w:marTop w:val="0"/>
                                  <w:marBottom w:val="0"/>
                                  <w:divBdr>
                                    <w:top w:val="single" w:sz="2" w:space="0" w:color="D9D9E3"/>
                                    <w:left w:val="single" w:sz="2" w:space="0" w:color="D9D9E3"/>
                                    <w:bottom w:val="single" w:sz="2" w:space="0" w:color="D9D9E3"/>
                                    <w:right w:val="single" w:sz="2" w:space="0" w:color="D9D9E3"/>
                                  </w:divBdr>
                                  <w:divsChild>
                                    <w:div w:id="1568226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80465228">
      <w:bodyDiv w:val="1"/>
      <w:marLeft w:val="0"/>
      <w:marRight w:val="0"/>
      <w:marTop w:val="0"/>
      <w:marBottom w:val="0"/>
      <w:divBdr>
        <w:top w:val="none" w:sz="0" w:space="0" w:color="auto"/>
        <w:left w:val="none" w:sz="0" w:space="0" w:color="auto"/>
        <w:bottom w:val="none" w:sz="0" w:space="0" w:color="auto"/>
        <w:right w:val="none" w:sz="0" w:space="0" w:color="auto"/>
      </w:divBdr>
    </w:div>
    <w:div w:id="1573006191">
      <w:bodyDiv w:val="1"/>
      <w:marLeft w:val="0"/>
      <w:marRight w:val="0"/>
      <w:marTop w:val="0"/>
      <w:marBottom w:val="0"/>
      <w:divBdr>
        <w:top w:val="none" w:sz="0" w:space="0" w:color="auto"/>
        <w:left w:val="none" w:sz="0" w:space="0" w:color="auto"/>
        <w:bottom w:val="none" w:sz="0" w:space="0" w:color="auto"/>
        <w:right w:val="none" w:sz="0" w:space="0" w:color="auto"/>
      </w:divBdr>
      <w:divsChild>
        <w:div w:id="1036543579">
          <w:marLeft w:val="0"/>
          <w:marRight w:val="0"/>
          <w:marTop w:val="0"/>
          <w:marBottom w:val="0"/>
          <w:divBdr>
            <w:top w:val="single" w:sz="2" w:space="0" w:color="D9D9E3"/>
            <w:left w:val="single" w:sz="2" w:space="0" w:color="D9D9E3"/>
            <w:bottom w:val="single" w:sz="2" w:space="0" w:color="D9D9E3"/>
            <w:right w:val="single" w:sz="2" w:space="0" w:color="D9D9E3"/>
          </w:divBdr>
          <w:divsChild>
            <w:div w:id="3972169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06392885">
                  <w:marLeft w:val="0"/>
                  <w:marRight w:val="0"/>
                  <w:marTop w:val="0"/>
                  <w:marBottom w:val="0"/>
                  <w:divBdr>
                    <w:top w:val="single" w:sz="2" w:space="0" w:color="D9D9E3"/>
                    <w:left w:val="single" w:sz="2" w:space="0" w:color="D9D9E3"/>
                    <w:bottom w:val="single" w:sz="2" w:space="0" w:color="D9D9E3"/>
                    <w:right w:val="single" w:sz="2" w:space="0" w:color="D9D9E3"/>
                  </w:divBdr>
                  <w:divsChild>
                    <w:div w:id="885794285">
                      <w:marLeft w:val="0"/>
                      <w:marRight w:val="0"/>
                      <w:marTop w:val="0"/>
                      <w:marBottom w:val="0"/>
                      <w:divBdr>
                        <w:top w:val="single" w:sz="2" w:space="0" w:color="D9D9E3"/>
                        <w:left w:val="single" w:sz="2" w:space="0" w:color="D9D9E3"/>
                        <w:bottom w:val="single" w:sz="2" w:space="0" w:color="D9D9E3"/>
                        <w:right w:val="single" w:sz="2" w:space="0" w:color="D9D9E3"/>
                      </w:divBdr>
                      <w:divsChild>
                        <w:div w:id="995693254">
                          <w:marLeft w:val="0"/>
                          <w:marRight w:val="0"/>
                          <w:marTop w:val="0"/>
                          <w:marBottom w:val="0"/>
                          <w:divBdr>
                            <w:top w:val="single" w:sz="2" w:space="0" w:color="D9D9E3"/>
                            <w:left w:val="single" w:sz="2" w:space="0" w:color="D9D9E3"/>
                            <w:bottom w:val="single" w:sz="2" w:space="0" w:color="D9D9E3"/>
                            <w:right w:val="single" w:sz="2" w:space="0" w:color="D9D9E3"/>
                          </w:divBdr>
                          <w:divsChild>
                            <w:div w:id="6253147">
                              <w:marLeft w:val="0"/>
                              <w:marRight w:val="0"/>
                              <w:marTop w:val="0"/>
                              <w:marBottom w:val="0"/>
                              <w:divBdr>
                                <w:top w:val="single" w:sz="2" w:space="0" w:color="D9D9E3"/>
                                <w:left w:val="single" w:sz="2" w:space="0" w:color="D9D9E3"/>
                                <w:bottom w:val="single" w:sz="2" w:space="0" w:color="D9D9E3"/>
                                <w:right w:val="single" w:sz="2" w:space="0" w:color="D9D9E3"/>
                              </w:divBdr>
                              <w:divsChild>
                                <w:div w:id="986082595">
                                  <w:marLeft w:val="0"/>
                                  <w:marRight w:val="0"/>
                                  <w:marTop w:val="0"/>
                                  <w:marBottom w:val="0"/>
                                  <w:divBdr>
                                    <w:top w:val="single" w:sz="2" w:space="0" w:color="D9D9E3"/>
                                    <w:left w:val="single" w:sz="2" w:space="0" w:color="D9D9E3"/>
                                    <w:bottom w:val="single" w:sz="2" w:space="0" w:color="D9D9E3"/>
                                    <w:right w:val="single" w:sz="2" w:space="0" w:color="D9D9E3"/>
                                  </w:divBdr>
                                  <w:divsChild>
                                    <w:div w:id="1687825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78905540">
      <w:bodyDiv w:val="1"/>
      <w:marLeft w:val="0"/>
      <w:marRight w:val="0"/>
      <w:marTop w:val="0"/>
      <w:marBottom w:val="0"/>
      <w:divBdr>
        <w:top w:val="none" w:sz="0" w:space="0" w:color="auto"/>
        <w:left w:val="none" w:sz="0" w:space="0" w:color="auto"/>
        <w:bottom w:val="none" w:sz="0" w:space="0" w:color="auto"/>
        <w:right w:val="none" w:sz="0" w:space="0" w:color="auto"/>
      </w:divBdr>
    </w:div>
    <w:div w:id="1604341038">
      <w:bodyDiv w:val="1"/>
      <w:marLeft w:val="0"/>
      <w:marRight w:val="0"/>
      <w:marTop w:val="0"/>
      <w:marBottom w:val="0"/>
      <w:divBdr>
        <w:top w:val="none" w:sz="0" w:space="0" w:color="auto"/>
        <w:left w:val="none" w:sz="0" w:space="0" w:color="auto"/>
        <w:bottom w:val="none" w:sz="0" w:space="0" w:color="auto"/>
        <w:right w:val="none" w:sz="0" w:space="0" w:color="auto"/>
      </w:divBdr>
      <w:divsChild>
        <w:div w:id="1641302828">
          <w:marLeft w:val="0"/>
          <w:marRight w:val="0"/>
          <w:marTop w:val="0"/>
          <w:marBottom w:val="0"/>
          <w:divBdr>
            <w:top w:val="single" w:sz="2" w:space="0" w:color="D9D9E3"/>
            <w:left w:val="single" w:sz="2" w:space="0" w:color="D9D9E3"/>
            <w:bottom w:val="single" w:sz="2" w:space="0" w:color="D9D9E3"/>
            <w:right w:val="single" w:sz="2" w:space="0" w:color="D9D9E3"/>
          </w:divBdr>
          <w:divsChild>
            <w:div w:id="2111194403">
              <w:marLeft w:val="0"/>
              <w:marRight w:val="0"/>
              <w:marTop w:val="100"/>
              <w:marBottom w:val="100"/>
              <w:divBdr>
                <w:top w:val="single" w:sz="2" w:space="0" w:color="D9D9E3"/>
                <w:left w:val="single" w:sz="2" w:space="0" w:color="D9D9E3"/>
                <w:bottom w:val="single" w:sz="2" w:space="0" w:color="D9D9E3"/>
                <w:right w:val="single" w:sz="2" w:space="0" w:color="D9D9E3"/>
              </w:divBdr>
              <w:divsChild>
                <w:div w:id="753428961">
                  <w:marLeft w:val="0"/>
                  <w:marRight w:val="0"/>
                  <w:marTop w:val="0"/>
                  <w:marBottom w:val="0"/>
                  <w:divBdr>
                    <w:top w:val="single" w:sz="2" w:space="0" w:color="D9D9E3"/>
                    <w:left w:val="single" w:sz="2" w:space="0" w:color="D9D9E3"/>
                    <w:bottom w:val="single" w:sz="2" w:space="0" w:color="D9D9E3"/>
                    <w:right w:val="single" w:sz="2" w:space="0" w:color="D9D9E3"/>
                  </w:divBdr>
                  <w:divsChild>
                    <w:div w:id="1000961270">
                      <w:marLeft w:val="0"/>
                      <w:marRight w:val="0"/>
                      <w:marTop w:val="0"/>
                      <w:marBottom w:val="0"/>
                      <w:divBdr>
                        <w:top w:val="single" w:sz="2" w:space="0" w:color="D9D9E3"/>
                        <w:left w:val="single" w:sz="2" w:space="0" w:color="D9D9E3"/>
                        <w:bottom w:val="single" w:sz="2" w:space="0" w:color="D9D9E3"/>
                        <w:right w:val="single" w:sz="2" w:space="0" w:color="D9D9E3"/>
                      </w:divBdr>
                      <w:divsChild>
                        <w:div w:id="1978366809">
                          <w:marLeft w:val="0"/>
                          <w:marRight w:val="0"/>
                          <w:marTop w:val="0"/>
                          <w:marBottom w:val="0"/>
                          <w:divBdr>
                            <w:top w:val="single" w:sz="2" w:space="0" w:color="D9D9E3"/>
                            <w:left w:val="single" w:sz="2" w:space="0" w:color="D9D9E3"/>
                            <w:bottom w:val="single" w:sz="2" w:space="0" w:color="D9D9E3"/>
                            <w:right w:val="single" w:sz="2" w:space="0" w:color="D9D9E3"/>
                          </w:divBdr>
                          <w:divsChild>
                            <w:div w:id="2042431511">
                              <w:marLeft w:val="0"/>
                              <w:marRight w:val="0"/>
                              <w:marTop w:val="0"/>
                              <w:marBottom w:val="0"/>
                              <w:divBdr>
                                <w:top w:val="single" w:sz="2" w:space="0" w:color="D9D9E3"/>
                                <w:left w:val="single" w:sz="2" w:space="0" w:color="D9D9E3"/>
                                <w:bottom w:val="single" w:sz="2" w:space="0" w:color="D9D9E3"/>
                                <w:right w:val="single" w:sz="2" w:space="0" w:color="D9D9E3"/>
                              </w:divBdr>
                              <w:divsChild>
                                <w:div w:id="2103406092">
                                  <w:marLeft w:val="0"/>
                                  <w:marRight w:val="0"/>
                                  <w:marTop w:val="0"/>
                                  <w:marBottom w:val="0"/>
                                  <w:divBdr>
                                    <w:top w:val="single" w:sz="2" w:space="0" w:color="D9D9E3"/>
                                    <w:left w:val="single" w:sz="2" w:space="0" w:color="D9D9E3"/>
                                    <w:bottom w:val="single" w:sz="2" w:space="0" w:color="D9D9E3"/>
                                    <w:right w:val="single" w:sz="2" w:space="0" w:color="D9D9E3"/>
                                  </w:divBdr>
                                  <w:divsChild>
                                    <w:div w:id="1830444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59110499">
      <w:bodyDiv w:val="1"/>
      <w:marLeft w:val="0"/>
      <w:marRight w:val="0"/>
      <w:marTop w:val="0"/>
      <w:marBottom w:val="0"/>
      <w:divBdr>
        <w:top w:val="none" w:sz="0" w:space="0" w:color="auto"/>
        <w:left w:val="none" w:sz="0" w:space="0" w:color="auto"/>
        <w:bottom w:val="none" w:sz="0" w:space="0" w:color="auto"/>
        <w:right w:val="none" w:sz="0" w:space="0" w:color="auto"/>
      </w:divBdr>
    </w:div>
    <w:div w:id="1709912445">
      <w:bodyDiv w:val="1"/>
      <w:marLeft w:val="0"/>
      <w:marRight w:val="0"/>
      <w:marTop w:val="0"/>
      <w:marBottom w:val="0"/>
      <w:divBdr>
        <w:top w:val="none" w:sz="0" w:space="0" w:color="auto"/>
        <w:left w:val="none" w:sz="0" w:space="0" w:color="auto"/>
        <w:bottom w:val="none" w:sz="0" w:space="0" w:color="auto"/>
        <w:right w:val="none" w:sz="0" w:space="0" w:color="auto"/>
      </w:divBdr>
      <w:divsChild>
        <w:div w:id="1903170410">
          <w:marLeft w:val="0"/>
          <w:marRight w:val="0"/>
          <w:marTop w:val="0"/>
          <w:marBottom w:val="0"/>
          <w:divBdr>
            <w:top w:val="single" w:sz="2" w:space="0" w:color="D9D9E3"/>
            <w:left w:val="single" w:sz="2" w:space="0" w:color="D9D9E3"/>
            <w:bottom w:val="single" w:sz="2" w:space="0" w:color="D9D9E3"/>
            <w:right w:val="single" w:sz="2" w:space="0" w:color="D9D9E3"/>
          </w:divBdr>
          <w:divsChild>
            <w:div w:id="2009867720">
              <w:marLeft w:val="0"/>
              <w:marRight w:val="0"/>
              <w:marTop w:val="100"/>
              <w:marBottom w:val="100"/>
              <w:divBdr>
                <w:top w:val="single" w:sz="2" w:space="0" w:color="D9D9E3"/>
                <w:left w:val="single" w:sz="2" w:space="0" w:color="D9D9E3"/>
                <w:bottom w:val="single" w:sz="2" w:space="0" w:color="D9D9E3"/>
                <w:right w:val="single" w:sz="2" w:space="0" w:color="D9D9E3"/>
              </w:divBdr>
              <w:divsChild>
                <w:div w:id="1362169787">
                  <w:marLeft w:val="0"/>
                  <w:marRight w:val="0"/>
                  <w:marTop w:val="0"/>
                  <w:marBottom w:val="0"/>
                  <w:divBdr>
                    <w:top w:val="single" w:sz="2" w:space="0" w:color="D9D9E3"/>
                    <w:left w:val="single" w:sz="2" w:space="0" w:color="D9D9E3"/>
                    <w:bottom w:val="single" w:sz="2" w:space="0" w:color="D9D9E3"/>
                    <w:right w:val="single" w:sz="2" w:space="0" w:color="D9D9E3"/>
                  </w:divBdr>
                  <w:divsChild>
                    <w:div w:id="599415793">
                      <w:marLeft w:val="0"/>
                      <w:marRight w:val="0"/>
                      <w:marTop w:val="0"/>
                      <w:marBottom w:val="0"/>
                      <w:divBdr>
                        <w:top w:val="single" w:sz="2" w:space="0" w:color="D9D9E3"/>
                        <w:left w:val="single" w:sz="2" w:space="0" w:color="D9D9E3"/>
                        <w:bottom w:val="single" w:sz="2" w:space="0" w:color="D9D9E3"/>
                        <w:right w:val="single" w:sz="2" w:space="0" w:color="D9D9E3"/>
                      </w:divBdr>
                      <w:divsChild>
                        <w:div w:id="1115949628">
                          <w:marLeft w:val="0"/>
                          <w:marRight w:val="0"/>
                          <w:marTop w:val="0"/>
                          <w:marBottom w:val="0"/>
                          <w:divBdr>
                            <w:top w:val="single" w:sz="2" w:space="0" w:color="D9D9E3"/>
                            <w:left w:val="single" w:sz="2" w:space="0" w:color="D9D9E3"/>
                            <w:bottom w:val="single" w:sz="2" w:space="0" w:color="D9D9E3"/>
                            <w:right w:val="single" w:sz="2" w:space="0" w:color="D9D9E3"/>
                          </w:divBdr>
                          <w:divsChild>
                            <w:div w:id="2064481087">
                              <w:marLeft w:val="0"/>
                              <w:marRight w:val="0"/>
                              <w:marTop w:val="0"/>
                              <w:marBottom w:val="0"/>
                              <w:divBdr>
                                <w:top w:val="single" w:sz="2" w:space="0" w:color="D9D9E3"/>
                                <w:left w:val="single" w:sz="2" w:space="0" w:color="D9D9E3"/>
                                <w:bottom w:val="single" w:sz="2" w:space="0" w:color="D9D9E3"/>
                                <w:right w:val="single" w:sz="2" w:space="0" w:color="D9D9E3"/>
                              </w:divBdr>
                              <w:divsChild>
                                <w:div w:id="1139415372">
                                  <w:marLeft w:val="0"/>
                                  <w:marRight w:val="0"/>
                                  <w:marTop w:val="0"/>
                                  <w:marBottom w:val="0"/>
                                  <w:divBdr>
                                    <w:top w:val="single" w:sz="2" w:space="0" w:color="D9D9E3"/>
                                    <w:left w:val="single" w:sz="2" w:space="0" w:color="D9D9E3"/>
                                    <w:bottom w:val="single" w:sz="2" w:space="0" w:color="D9D9E3"/>
                                    <w:right w:val="single" w:sz="2" w:space="0" w:color="D9D9E3"/>
                                  </w:divBdr>
                                  <w:divsChild>
                                    <w:div w:id="9307022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15736159">
      <w:bodyDiv w:val="1"/>
      <w:marLeft w:val="0"/>
      <w:marRight w:val="0"/>
      <w:marTop w:val="0"/>
      <w:marBottom w:val="0"/>
      <w:divBdr>
        <w:top w:val="none" w:sz="0" w:space="0" w:color="auto"/>
        <w:left w:val="none" w:sz="0" w:space="0" w:color="auto"/>
        <w:bottom w:val="none" w:sz="0" w:space="0" w:color="auto"/>
        <w:right w:val="none" w:sz="0" w:space="0" w:color="auto"/>
      </w:divBdr>
      <w:divsChild>
        <w:div w:id="388263599">
          <w:marLeft w:val="0"/>
          <w:marRight w:val="0"/>
          <w:marTop w:val="0"/>
          <w:marBottom w:val="0"/>
          <w:divBdr>
            <w:top w:val="single" w:sz="2" w:space="0" w:color="D9D9E3"/>
            <w:left w:val="single" w:sz="2" w:space="0" w:color="D9D9E3"/>
            <w:bottom w:val="single" w:sz="2" w:space="0" w:color="D9D9E3"/>
            <w:right w:val="single" w:sz="2" w:space="0" w:color="D9D9E3"/>
          </w:divBdr>
          <w:divsChild>
            <w:div w:id="597838297">
              <w:marLeft w:val="0"/>
              <w:marRight w:val="0"/>
              <w:marTop w:val="100"/>
              <w:marBottom w:val="100"/>
              <w:divBdr>
                <w:top w:val="single" w:sz="2" w:space="0" w:color="D9D9E3"/>
                <w:left w:val="single" w:sz="2" w:space="0" w:color="D9D9E3"/>
                <w:bottom w:val="single" w:sz="2" w:space="0" w:color="D9D9E3"/>
                <w:right w:val="single" w:sz="2" w:space="0" w:color="D9D9E3"/>
              </w:divBdr>
              <w:divsChild>
                <w:div w:id="1233540016">
                  <w:marLeft w:val="0"/>
                  <w:marRight w:val="0"/>
                  <w:marTop w:val="0"/>
                  <w:marBottom w:val="0"/>
                  <w:divBdr>
                    <w:top w:val="single" w:sz="2" w:space="0" w:color="D9D9E3"/>
                    <w:left w:val="single" w:sz="2" w:space="0" w:color="D9D9E3"/>
                    <w:bottom w:val="single" w:sz="2" w:space="0" w:color="D9D9E3"/>
                    <w:right w:val="single" w:sz="2" w:space="0" w:color="D9D9E3"/>
                  </w:divBdr>
                  <w:divsChild>
                    <w:div w:id="470440511">
                      <w:marLeft w:val="0"/>
                      <w:marRight w:val="0"/>
                      <w:marTop w:val="0"/>
                      <w:marBottom w:val="0"/>
                      <w:divBdr>
                        <w:top w:val="single" w:sz="2" w:space="0" w:color="D9D9E3"/>
                        <w:left w:val="single" w:sz="2" w:space="0" w:color="D9D9E3"/>
                        <w:bottom w:val="single" w:sz="2" w:space="0" w:color="D9D9E3"/>
                        <w:right w:val="single" w:sz="2" w:space="0" w:color="D9D9E3"/>
                      </w:divBdr>
                      <w:divsChild>
                        <w:div w:id="1309436666">
                          <w:marLeft w:val="0"/>
                          <w:marRight w:val="0"/>
                          <w:marTop w:val="0"/>
                          <w:marBottom w:val="0"/>
                          <w:divBdr>
                            <w:top w:val="single" w:sz="2" w:space="0" w:color="D9D9E3"/>
                            <w:left w:val="single" w:sz="2" w:space="0" w:color="D9D9E3"/>
                            <w:bottom w:val="single" w:sz="2" w:space="0" w:color="D9D9E3"/>
                            <w:right w:val="single" w:sz="2" w:space="0" w:color="D9D9E3"/>
                          </w:divBdr>
                          <w:divsChild>
                            <w:div w:id="1892184434">
                              <w:marLeft w:val="0"/>
                              <w:marRight w:val="0"/>
                              <w:marTop w:val="0"/>
                              <w:marBottom w:val="0"/>
                              <w:divBdr>
                                <w:top w:val="single" w:sz="2" w:space="0" w:color="D9D9E3"/>
                                <w:left w:val="single" w:sz="2" w:space="0" w:color="D9D9E3"/>
                                <w:bottom w:val="single" w:sz="2" w:space="0" w:color="D9D9E3"/>
                                <w:right w:val="single" w:sz="2" w:space="0" w:color="D9D9E3"/>
                              </w:divBdr>
                              <w:divsChild>
                                <w:div w:id="650528349">
                                  <w:marLeft w:val="0"/>
                                  <w:marRight w:val="0"/>
                                  <w:marTop w:val="0"/>
                                  <w:marBottom w:val="0"/>
                                  <w:divBdr>
                                    <w:top w:val="single" w:sz="2" w:space="0" w:color="D9D9E3"/>
                                    <w:left w:val="single" w:sz="2" w:space="0" w:color="D9D9E3"/>
                                    <w:bottom w:val="single" w:sz="2" w:space="0" w:color="D9D9E3"/>
                                    <w:right w:val="single" w:sz="2" w:space="0" w:color="D9D9E3"/>
                                  </w:divBdr>
                                  <w:divsChild>
                                    <w:div w:id="13773112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27486202">
      <w:bodyDiv w:val="1"/>
      <w:marLeft w:val="0"/>
      <w:marRight w:val="0"/>
      <w:marTop w:val="0"/>
      <w:marBottom w:val="0"/>
      <w:divBdr>
        <w:top w:val="none" w:sz="0" w:space="0" w:color="auto"/>
        <w:left w:val="none" w:sz="0" w:space="0" w:color="auto"/>
        <w:bottom w:val="none" w:sz="0" w:space="0" w:color="auto"/>
        <w:right w:val="none" w:sz="0" w:space="0" w:color="auto"/>
      </w:divBdr>
    </w:div>
    <w:div w:id="1782451785">
      <w:bodyDiv w:val="1"/>
      <w:marLeft w:val="0"/>
      <w:marRight w:val="0"/>
      <w:marTop w:val="0"/>
      <w:marBottom w:val="0"/>
      <w:divBdr>
        <w:top w:val="none" w:sz="0" w:space="0" w:color="auto"/>
        <w:left w:val="none" w:sz="0" w:space="0" w:color="auto"/>
        <w:bottom w:val="none" w:sz="0" w:space="0" w:color="auto"/>
        <w:right w:val="none" w:sz="0" w:space="0" w:color="auto"/>
      </w:divBdr>
      <w:divsChild>
        <w:div w:id="284429687">
          <w:marLeft w:val="0"/>
          <w:marRight w:val="0"/>
          <w:marTop w:val="0"/>
          <w:marBottom w:val="0"/>
          <w:divBdr>
            <w:top w:val="none" w:sz="0" w:space="0" w:color="auto"/>
            <w:left w:val="none" w:sz="0" w:space="0" w:color="auto"/>
            <w:bottom w:val="none" w:sz="0" w:space="0" w:color="auto"/>
            <w:right w:val="none" w:sz="0" w:space="0" w:color="auto"/>
          </w:divBdr>
        </w:div>
        <w:div w:id="695421019">
          <w:marLeft w:val="0"/>
          <w:marRight w:val="0"/>
          <w:marTop w:val="0"/>
          <w:marBottom w:val="0"/>
          <w:divBdr>
            <w:top w:val="none" w:sz="0" w:space="0" w:color="auto"/>
            <w:left w:val="none" w:sz="0" w:space="0" w:color="auto"/>
            <w:bottom w:val="none" w:sz="0" w:space="0" w:color="auto"/>
            <w:right w:val="none" w:sz="0" w:space="0" w:color="auto"/>
          </w:divBdr>
        </w:div>
        <w:div w:id="733747318">
          <w:marLeft w:val="0"/>
          <w:marRight w:val="0"/>
          <w:marTop w:val="0"/>
          <w:marBottom w:val="0"/>
          <w:divBdr>
            <w:top w:val="none" w:sz="0" w:space="0" w:color="auto"/>
            <w:left w:val="none" w:sz="0" w:space="0" w:color="auto"/>
            <w:bottom w:val="none" w:sz="0" w:space="0" w:color="auto"/>
            <w:right w:val="none" w:sz="0" w:space="0" w:color="auto"/>
          </w:divBdr>
        </w:div>
        <w:div w:id="929194179">
          <w:marLeft w:val="0"/>
          <w:marRight w:val="0"/>
          <w:marTop w:val="0"/>
          <w:marBottom w:val="0"/>
          <w:divBdr>
            <w:top w:val="none" w:sz="0" w:space="0" w:color="auto"/>
            <w:left w:val="none" w:sz="0" w:space="0" w:color="auto"/>
            <w:bottom w:val="none" w:sz="0" w:space="0" w:color="auto"/>
            <w:right w:val="none" w:sz="0" w:space="0" w:color="auto"/>
          </w:divBdr>
        </w:div>
        <w:div w:id="1107306995">
          <w:marLeft w:val="0"/>
          <w:marRight w:val="0"/>
          <w:marTop w:val="0"/>
          <w:marBottom w:val="0"/>
          <w:divBdr>
            <w:top w:val="none" w:sz="0" w:space="0" w:color="auto"/>
            <w:left w:val="none" w:sz="0" w:space="0" w:color="auto"/>
            <w:bottom w:val="none" w:sz="0" w:space="0" w:color="auto"/>
            <w:right w:val="none" w:sz="0" w:space="0" w:color="auto"/>
          </w:divBdr>
        </w:div>
        <w:div w:id="1146319237">
          <w:marLeft w:val="0"/>
          <w:marRight w:val="0"/>
          <w:marTop w:val="0"/>
          <w:marBottom w:val="0"/>
          <w:divBdr>
            <w:top w:val="none" w:sz="0" w:space="0" w:color="auto"/>
            <w:left w:val="none" w:sz="0" w:space="0" w:color="auto"/>
            <w:bottom w:val="none" w:sz="0" w:space="0" w:color="auto"/>
            <w:right w:val="none" w:sz="0" w:space="0" w:color="auto"/>
          </w:divBdr>
        </w:div>
        <w:div w:id="1212305122">
          <w:marLeft w:val="0"/>
          <w:marRight w:val="0"/>
          <w:marTop w:val="0"/>
          <w:marBottom w:val="0"/>
          <w:divBdr>
            <w:top w:val="none" w:sz="0" w:space="0" w:color="auto"/>
            <w:left w:val="none" w:sz="0" w:space="0" w:color="auto"/>
            <w:bottom w:val="none" w:sz="0" w:space="0" w:color="auto"/>
            <w:right w:val="none" w:sz="0" w:space="0" w:color="auto"/>
          </w:divBdr>
        </w:div>
        <w:div w:id="1234702050">
          <w:marLeft w:val="0"/>
          <w:marRight w:val="0"/>
          <w:marTop w:val="0"/>
          <w:marBottom w:val="0"/>
          <w:divBdr>
            <w:top w:val="none" w:sz="0" w:space="0" w:color="auto"/>
            <w:left w:val="none" w:sz="0" w:space="0" w:color="auto"/>
            <w:bottom w:val="none" w:sz="0" w:space="0" w:color="auto"/>
            <w:right w:val="none" w:sz="0" w:space="0" w:color="auto"/>
          </w:divBdr>
        </w:div>
        <w:div w:id="1419520451">
          <w:marLeft w:val="0"/>
          <w:marRight w:val="0"/>
          <w:marTop w:val="0"/>
          <w:marBottom w:val="0"/>
          <w:divBdr>
            <w:top w:val="none" w:sz="0" w:space="0" w:color="auto"/>
            <w:left w:val="none" w:sz="0" w:space="0" w:color="auto"/>
            <w:bottom w:val="none" w:sz="0" w:space="0" w:color="auto"/>
            <w:right w:val="none" w:sz="0" w:space="0" w:color="auto"/>
          </w:divBdr>
        </w:div>
        <w:div w:id="1693456197">
          <w:marLeft w:val="0"/>
          <w:marRight w:val="0"/>
          <w:marTop w:val="0"/>
          <w:marBottom w:val="0"/>
          <w:divBdr>
            <w:top w:val="none" w:sz="0" w:space="0" w:color="auto"/>
            <w:left w:val="none" w:sz="0" w:space="0" w:color="auto"/>
            <w:bottom w:val="none" w:sz="0" w:space="0" w:color="auto"/>
            <w:right w:val="none" w:sz="0" w:space="0" w:color="auto"/>
          </w:divBdr>
        </w:div>
        <w:div w:id="1851600914">
          <w:marLeft w:val="0"/>
          <w:marRight w:val="0"/>
          <w:marTop w:val="0"/>
          <w:marBottom w:val="0"/>
          <w:divBdr>
            <w:top w:val="none" w:sz="0" w:space="0" w:color="auto"/>
            <w:left w:val="none" w:sz="0" w:space="0" w:color="auto"/>
            <w:bottom w:val="none" w:sz="0" w:space="0" w:color="auto"/>
            <w:right w:val="none" w:sz="0" w:space="0" w:color="auto"/>
          </w:divBdr>
        </w:div>
        <w:div w:id="2006781766">
          <w:marLeft w:val="0"/>
          <w:marRight w:val="0"/>
          <w:marTop w:val="0"/>
          <w:marBottom w:val="0"/>
          <w:divBdr>
            <w:top w:val="none" w:sz="0" w:space="0" w:color="auto"/>
            <w:left w:val="none" w:sz="0" w:space="0" w:color="auto"/>
            <w:bottom w:val="none" w:sz="0" w:space="0" w:color="auto"/>
            <w:right w:val="none" w:sz="0" w:space="0" w:color="auto"/>
          </w:divBdr>
        </w:div>
        <w:div w:id="2047172390">
          <w:marLeft w:val="0"/>
          <w:marRight w:val="0"/>
          <w:marTop w:val="0"/>
          <w:marBottom w:val="0"/>
          <w:divBdr>
            <w:top w:val="none" w:sz="0" w:space="0" w:color="auto"/>
            <w:left w:val="none" w:sz="0" w:space="0" w:color="auto"/>
            <w:bottom w:val="none" w:sz="0" w:space="0" w:color="auto"/>
            <w:right w:val="none" w:sz="0" w:space="0" w:color="auto"/>
          </w:divBdr>
        </w:div>
      </w:divsChild>
    </w:div>
    <w:div w:id="1810975308">
      <w:bodyDiv w:val="1"/>
      <w:marLeft w:val="0"/>
      <w:marRight w:val="0"/>
      <w:marTop w:val="0"/>
      <w:marBottom w:val="0"/>
      <w:divBdr>
        <w:top w:val="none" w:sz="0" w:space="0" w:color="auto"/>
        <w:left w:val="none" w:sz="0" w:space="0" w:color="auto"/>
        <w:bottom w:val="none" w:sz="0" w:space="0" w:color="auto"/>
        <w:right w:val="none" w:sz="0" w:space="0" w:color="auto"/>
      </w:divBdr>
      <w:divsChild>
        <w:div w:id="1061752881">
          <w:marLeft w:val="0"/>
          <w:marRight w:val="0"/>
          <w:marTop w:val="0"/>
          <w:marBottom w:val="0"/>
          <w:divBdr>
            <w:top w:val="single" w:sz="2" w:space="0" w:color="D9D9E3"/>
            <w:left w:val="single" w:sz="2" w:space="0" w:color="D9D9E3"/>
            <w:bottom w:val="single" w:sz="2" w:space="0" w:color="D9D9E3"/>
            <w:right w:val="single" w:sz="2" w:space="0" w:color="D9D9E3"/>
          </w:divBdr>
          <w:divsChild>
            <w:div w:id="940836592">
              <w:marLeft w:val="0"/>
              <w:marRight w:val="0"/>
              <w:marTop w:val="0"/>
              <w:marBottom w:val="0"/>
              <w:divBdr>
                <w:top w:val="single" w:sz="2" w:space="0" w:color="D9D9E3"/>
                <w:left w:val="single" w:sz="2" w:space="0" w:color="D9D9E3"/>
                <w:bottom w:val="single" w:sz="2" w:space="0" w:color="D9D9E3"/>
                <w:right w:val="single" w:sz="2" w:space="0" w:color="D9D9E3"/>
              </w:divBdr>
              <w:divsChild>
                <w:div w:id="306514002">
                  <w:marLeft w:val="0"/>
                  <w:marRight w:val="0"/>
                  <w:marTop w:val="0"/>
                  <w:marBottom w:val="0"/>
                  <w:divBdr>
                    <w:top w:val="single" w:sz="2" w:space="0" w:color="D9D9E3"/>
                    <w:left w:val="single" w:sz="2" w:space="0" w:color="D9D9E3"/>
                    <w:bottom w:val="single" w:sz="2" w:space="0" w:color="D9D9E3"/>
                    <w:right w:val="single" w:sz="2" w:space="0" w:color="D9D9E3"/>
                  </w:divBdr>
                  <w:divsChild>
                    <w:div w:id="1373577415">
                      <w:marLeft w:val="0"/>
                      <w:marRight w:val="0"/>
                      <w:marTop w:val="0"/>
                      <w:marBottom w:val="0"/>
                      <w:divBdr>
                        <w:top w:val="single" w:sz="2" w:space="0" w:color="D9D9E3"/>
                        <w:left w:val="single" w:sz="2" w:space="0" w:color="D9D9E3"/>
                        <w:bottom w:val="single" w:sz="2" w:space="0" w:color="D9D9E3"/>
                        <w:right w:val="single" w:sz="2" w:space="0" w:color="D9D9E3"/>
                      </w:divBdr>
                      <w:divsChild>
                        <w:div w:id="1050573461">
                          <w:marLeft w:val="0"/>
                          <w:marRight w:val="0"/>
                          <w:marTop w:val="0"/>
                          <w:marBottom w:val="0"/>
                          <w:divBdr>
                            <w:top w:val="single" w:sz="2" w:space="0" w:color="D9D9E3"/>
                            <w:left w:val="single" w:sz="2" w:space="0" w:color="D9D9E3"/>
                            <w:bottom w:val="single" w:sz="2" w:space="0" w:color="D9D9E3"/>
                            <w:right w:val="single" w:sz="2" w:space="0" w:color="D9D9E3"/>
                          </w:divBdr>
                          <w:divsChild>
                            <w:div w:id="778181452">
                              <w:marLeft w:val="0"/>
                              <w:marRight w:val="0"/>
                              <w:marTop w:val="100"/>
                              <w:marBottom w:val="100"/>
                              <w:divBdr>
                                <w:top w:val="single" w:sz="2" w:space="0" w:color="D9D9E3"/>
                                <w:left w:val="single" w:sz="2" w:space="0" w:color="D9D9E3"/>
                                <w:bottom w:val="single" w:sz="2" w:space="0" w:color="D9D9E3"/>
                                <w:right w:val="single" w:sz="2" w:space="0" w:color="D9D9E3"/>
                              </w:divBdr>
                              <w:divsChild>
                                <w:div w:id="2050956728">
                                  <w:marLeft w:val="0"/>
                                  <w:marRight w:val="0"/>
                                  <w:marTop w:val="0"/>
                                  <w:marBottom w:val="0"/>
                                  <w:divBdr>
                                    <w:top w:val="single" w:sz="2" w:space="0" w:color="D9D9E3"/>
                                    <w:left w:val="single" w:sz="2" w:space="0" w:color="D9D9E3"/>
                                    <w:bottom w:val="single" w:sz="2" w:space="0" w:color="D9D9E3"/>
                                    <w:right w:val="single" w:sz="2" w:space="0" w:color="D9D9E3"/>
                                  </w:divBdr>
                                  <w:divsChild>
                                    <w:div w:id="447509662">
                                      <w:marLeft w:val="0"/>
                                      <w:marRight w:val="0"/>
                                      <w:marTop w:val="0"/>
                                      <w:marBottom w:val="0"/>
                                      <w:divBdr>
                                        <w:top w:val="single" w:sz="2" w:space="0" w:color="D9D9E3"/>
                                        <w:left w:val="single" w:sz="2" w:space="0" w:color="D9D9E3"/>
                                        <w:bottom w:val="single" w:sz="2" w:space="0" w:color="D9D9E3"/>
                                        <w:right w:val="single" w:sz="2" w:space="0" w:color="D9D9E3"/>
                                      </w:divBdr>
                                      <w:divsChild>
                                        <w:div w:id="1945771581">
                                          <w:marLeft w:val="0"/>
                                          <w:marRight w:val="0"/>
                                          <w:marTop w:val="0"/>
                                          <w:marBottom w:val="0"/>
                                          <w:divBdr>
                                            <w:top w:val="single" w:sz="2" w:space="0" w:color="D9D9E3"/>
                                            <w:left w:val="single" w:sz="2" w:space="0" w:color="D9D9E3"/>
                                            <w:bottom w:val="single" w:sz="2" w:space="0" w:color="D9D9E3"/>
                                            <w:right w:val="single" w:sz="2" w:space="0" w:color="D9D9E3"/>
                                          </w:divBdr>
                                          <w:divsChild>
                                            <w:div w:id="452789872">
                                              <w:marLeft w:val="0"/>
                                              <w:marRight w:val="0"/>
                                              <w:marTop w:val="0"/>
                                              <w:marBottom w:val="0"/>
                                              <w:divBdr>
                                                <w:top w:val="single" w:sz="2" w:space="0" w:color="D9D9E3"/>
                                                <w:left w:val="single" w:sz="2" w:space="0" w:color="D9D9E3"/>
                                                <w:bottom w:val="single" w:sz="2" w:space="0" w:color="D9D9E3"/>
                                                <w:right w:val="single" w:sz="2" w:space="0" w:color="D9D9E3"/>
                                              </w:divBdr>
                                              <w:divsChild>
                                                <w:div w:id="130902888">
                                                  <w:marLeft w:val="0"/>
                                                  <w:marRight w:val="0"/>
                                                  <w:marTop w:val="0"/>
                                                  <w:marBottom w:val="0"/>
                                                  <w:divBdr>
                                                    <w:top w:val="single" w:sz="2" w:space="0" w:color="D9D9E3"/>
                                                    <w:left w:val="single" w:sz="2" w:space="0" w:color="D9D9E3"/>
                                                    <w:bottom w:val="single" w:sz="2" w:space="0" w:color="D9D9E3"/>
                                                    <w:right w:val="single" w:sz="2" w:space="0" w:color="D9D9E3"/>
                                                  </w:divBdr>
                                                  <w:divsChild>
                                                    <w:div w:id="17382858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96453070">
          <w:marLeft w:val="0"/>
          <w:marRight w:val="0"/>
          <w:marTop w:val="0"/>
          <w:marBottom w:val="0"/>
          <w:divBdr>
            <w:top w:val="none" w:sz="0" w:space="0" w:color="auto"/>
            <w:left w:val="none" w:sz="0" w:space="0" w:color="auto"/>
            <w:bottom w:val="none" w:sz="0" w:space="0" w:color="auto"/>
            <w:right w:val="none" w:sz="0" w:space="0" w:color="auto"/>
          </w:divBdr>
        </w:div>
      </w:divsChild>
    </w:div>
    <w:div w:id="1817450303">
      <w:bodyDiv w:val="1"/>
      <w:marLeft w:val="0"/>
      <w:marRight w:val="0"/>
      <w:marTop w:val="0"/>
      <w:marBottom w:val="0"/>
      <w:divBdr>
        <w:top w:val="none" w:sz="0" w:space="0" w:color="auto"/>
        <w:left w:val="none" w:sz="0" w:space="0" w:color="auto"/>
        <w:bottom w:val="none" w:sz="0" w:space="0" w:color="auto"/>
        <w:right w:val="none" w:sz="0" w:space="0" w:color="auto"/>
      </w:divBdr>
      <w:divsChild>
        <w:div w:id="2018384365">
          <w:marLeft w:val="0"/>
          <w:marRight w:val="0"/>
          <w:marTop w:val="0"/>
          <w:marBottom w:val="0"/>
          <w:divBdr>
            <w:top w:val="single" w:sz="2" w:space="0" w:color="D9D9E3"/>
            <w:left w:val="single" w:sz="2" w:space="0" w:color="D9D9E3"/>
            <w:bottom w:val="single" w:sz="2" w:space="0" w:color="D9D9E3"/>
            <w:right w:val="single" w:sz="2" w:space="0" w:color="D9D9E3"/>
          </w:divBdr>
          <w:divsChild>
            <w:div w:id="354116638">
              <w:marLeft w:val="0"/>
              <w:marRight w:val="0"/>
              <w:marTop w:val="100"/>
              <w:marBottom w:val="100"/>
              <w:divBdr>
                <w:top w:val="single" w:sz="2" w:space="0" w:color="D9D9E3"/>
                <w:left w:val="single" w:sz="2" w:space="0" w:color="D9D9E3"/>
                <w:bottom w:val="single" w:sz="2" w:space="0" w:color="D9D9E3"/>
                <w:right w:val="single" w:sz="2" w:space="0" w:color="D9D9E3"/>
              </w:divBdr>
              <w:divsChild>
                <w:div w:id="773861206">
                  <w:marLeft w:val="0"/>
                  <w:marRight w:val="0"/>
                  <w:marTop w:val="0"/>
                  <w:marBottom w:val="0"/>
                  <w:divBdr>
                    <w:top w:val="single" w:sz="2" w:space="0" w:color="D9D9E3"/>
                    <w:left w:val="single" w:sz="2" w:space="0" w:color="D9D9E3"/>
                    <w:bottom w:val="single" w:sz="2" w:space="0" w:color="D9D9E3"/>
                    <w:right w:val="single" w:sz="2" w:space="0" w:color="D9D9E3"/>
                  </w:divBdr>
                  <w:divsChild>
                    <w:div w:id="982393232">
                      <w:marLeft w:val="0"/>
                      <w:marRight w:val="0"/>
                      <w:marTop w:val="0"/>
                      <w:marBottom w:val="0"/>
                      <w:divBdr>
                        <w:top w:val="single" w:sz="2" w:space="0" w:color="D9D9E3"/>
                        <w:left w:val="single" w:sz="2" w:space="0" w:color="D9D9E3"/>
                        <w:bottom w:val="single" w:sz="2" w:space="0" w:color="D9D9E3"/>
                        <w:right w:val="single" w:sz="2" w:space="0" w:color="D9D9E3"/>
                      </w:divBdr>
                      <w:divsChild>
                        <w:div w:id="1813060471">
                          <w:marLeft w:val="0"/>
                          <w:marRight w:val="0"/>
                          <w:marTop w:val="0"/>
                          <w:marBottom w:val="0"/>
                          <w:divBdr>
                            <w:top w:val="single" w:sz="2" w:space="0" w:color="D9D9E3"/>
                            <w:left w:val="single" w:sz="2" w:space="0" w:color="D9D9E3"/>
                            <w:bottom w:val="single" w:sz="2" w:space="0" w:color="D9D9E3"/>
                            <w:right w:val="single" w:sz="2" w:space="0" w:color="D9D9E3"/>
                          </w:divBdr>
                          <w:divsChild>
                            <w:div w:id="1777868478">
                              <w:marLeft w:val="0"/>
                              <w:marRight w:val="0"/>
                              <w:marTop w:val="0"/>
                              <w:marBottom w:val="0"/>
                              <w:divBdr>
                                <w:top w:val="single" w:sz="2" w:space="0" w:color="D9D9E3"/>
                                <w:left w:val="single" w:sz="2" w:space="0" w:color="D9D9E3"/>
                                <w:bottom w:val="single" w:sz="2" w:space="0" w:color="D9D9E3"/>
                                <w:right w:val="single" w:sz="2" w:space="0" w:color="D9D9E3"/>
                              </w:divBdr>
                              <w:divsChild>
                                <w:div w:id="467864299">
                                  <w:marLeft w:val="0"/>
                                  <w:marRight w:val="0"/>
                                  <w:marTop w:val="0"/>
                                  <w:marBottom w:val="0"/>
                                  <w:divBdr>
                                    <w:top w:val="single" w:sz="2" w:space="0" w:color="D9D9E3"/>
                                    <w:left w:val="single" w:sz="2" w:space="0" w:color="D9D9E3"/>
                                    <w:bottom w:val="single" w:sz="2" w:space="0" w:color="D9D9E3"/>
                                    <w:right w:val="single" w:sz="2" w:space="0" w:color="D9D9E3"/>
                                  </w:divBdr>
                                  <w:divsChild>
                                    <w:div w:id="2952639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40391539">
      <w:bodyDiv w:val="1"/>
      <w:marLeft w:val="0"/>
      <w:marRight w:val="0"/>
      <w:marTop w:val="0"/>
      <w:marBottom w:val="0"/>
      <w:divBdr>
        <w:top w:val="none" w:sz="0" w:space="0" w:color="auto"/>
        <w:left w:val="none" w:sz="0" w:space="0" w:color="auto"/>
        <w:bottom w:val="none" w:sz="0" w:space="0" w:color="auto"/>
        <w:right w:val="none" w:sz="0" w:space="0" w:color="auto"/>
      </w:divBdr>
    </w:div>
    <w:div w:id="1844583721">
      <w:bodyDiv w:val="1"/>
      <w:marLeft w:val="0"/>
      <w:marRight w:val="0"/>
      <w:marTop w:val="0"/>
      <w:marBottom w:val="0"/>
      <w:divBdr>
        <w:top w:val="none" w:sz="0" w:space="0" w:color="auto"/>
        <w:left w:val="none" w:sz="0" w:space="0" w:color="auto"/>
        <w:bottom w:val="none" w:sz="0" w:space="0" w:color="auto"/>
        <w:right w:val="none" w:sz="0" w:space="0" w:color="auto"/>
      </w:divBdr>
    </w:div>
    <w:div w:id="1893498228">
      <w:bodyDiv w:val="1"/>
      <w:marLeft w:val="0"/>
      <w:marRight w:val="0"/>
      <w:marTop w:val="0"/>
      <w:marBottom w:val="0"/>
      <w:divBdr>
        <w:top w:val="none" w:sz="0" w:space="0" w:color="auto"/>
        <w:left w:val="none" w:sz="0" w:space="0" w:color="auto"/>
        <w:bottom w:val="none" w:sz="0" w:space="0" w:color="auto"/>
        <w:right w:val="none" w:sz="0" w:space="0" w:color="auto"/>
      </w:divBdr>
    </w:div>
    <w:div w:id="1912082297">
      <w:bodyDiv w:val="1"/>
      <w:marLeft w:val="0"/>
      <w:marRight w:val="0"/>
      <w:marTop w:val="0"/>
      <w:marBottom w:val="0"/>
      <w:divBdr>
        <w:top w:val="none" w:sz="0" w:space="0" w:color="auto"/>
        <w:left w:val="none" w:sz="0" w:space="0" w:color="auto"/>
        <w:bottom w:val="none" w:sz="0" w:space="0" w:color="auto"/>
        <w:right w:val="none" w:sz="0" w:space="0" w:color="auto"/>
      </w:divBdr>
      <w:divsChild>
        <w:div w:id="2004964509">
          <w:marLeft w:val="0"/>
          <w:marRight w:val="0"/>
          <w:marTop w:val="0"/>
          <w:marBottom w:val="0"/>
          <w:divBdr>
            <w:top w:val="single" w:sz="2" w:space="0" w:color="D9D9E3"/>
            <w:left w:val="single" w:sz="2" w:space="0" w:color="D9D9E3"/>
            <w:bottom w:val="single" w:sz="2" w:space="0" w:color="D9D9E3"/>
            <w:right w:val="single" w:sz="2" w:space="0" w:color="D9D9E3"/>
          </w:divBdr>
          <w:divsChild>
            <w:div w:id="1551528187">
              <w:marLeft w:val="0"/>
              <w:marRight w:val="0"/>
              <w:marTop w:val="100"/>
              <w:marBottom w:val="100"/>
              <w:divBdr>
                <w:top w:val="single" w:sz="2" w:space="0" w:color="D9D9E3"/>
                <w:left w:val="single" w:sz="2" w:space="0" w:color="D9D9E3"/>
                <w:bottom w:val="single" w:sz="2" w:space="0" w:color="D9D9E3"/>
                <w:right w:val="single" w:sz="2" w:space="0" w:color="D9D9E3"/>
              </w:divBdr>
              <w:divsChild>
                <w:div w:id="1869637161">
                  <w:marLeft w:val="0"/>
                  <w:marRight w:val="0"/>
                  <w:marTop w:val="0"/>
                  <w:marBottom w:val="0"/>
                  <w:divBdr>
                    <w:top w:val="single" w:sz="2" w:space="0" w:color="D9D9E3"/>
                    <w:left w:val="single" w:sz="2" w:space="0" w:color="D9D9E3"/>
                    <w:bottom w:val="single" w:sz="2" w:space="0" w:color="D9D9E3"/>
                    <w:right w:val="single" w:sz="2" w:space="0" w:color="D9D9E3"/>
                  </w:divBdr>
                  <w:divsChild>
                    <w:div w:id="1614096303">
                      <w:marLeft w:val="0"/>
                      <w:marRight w:val="0"/>
                      <w:marTop w:val="0"/>
                      <w:marBottom w:val="0"/>
                      <w:divBdr>
                        <w:top w:val="single" w:sz="2" w:space="0" w:color="D9D9E3"/>
                        <w:left w:val="single" w:sz="2" w:space="0" w:color="D9D9E3"/>
                        <w:bottom w:val="single" w:sz="2" w:space="0" w:color="D9D9E3"/>
                        <w:right w:val="single" w:sz="2" w:space="0" w:color="D9D9E3"/>
                      </w:divBdr>
                      <w:divsChild>
                        <w:div w:id="1128086374">
                          <w:marLeft w:val="0"/>
                          <w:marRight w:val="0"/>
                          <w:marTop w:val="0"/>
                          <w:marBottom w:val="0"/>
                          <w:divBdr>
                            <w:top w:val="single" w:sz="2" w:space="0" w:color="D9D9E3"/>
                            <w:left w:val="single" w:sz="2" w:space="0" w:color="D9D9E3"/>
                            <w:bottom w:val="single" w:sz="2" w:space="0" w:color="D9D9E3"/>
                            <w:right w:val="single" w:sz="2" w:space="0" w:color="D9D9E3"/>
                          </w:divBdr>
                          <w:divsChild>
                            <w:div w:id="510148778">
                              <w:marLeft w:val="0"/>
                              <w:marRight w:val="0"/>
                              <w:marTop w:val="0"/>
                              <w:marBottom w:val="0"/>
                              <w:divBdr>
                                <w:top w:val="single" w:sz="2" w:space="0" w:color="D9D9E3"/>
                                <w:left w:val="single" w:sz="2" w:space="0" w:color="D9D9E3"/>
                                <w:bottom w:val="single" w:sz="2" w:space="0" w:color="D9D9E3"/>
                                <w:right w:val="single" w:sz="2" w:space="0" w:color="D9D9E3"/>
                              </w:divBdr>
                              <w:divsChild>
                                <w:div w:id="709650850">
                                  <w:marLeft w:val="0"/>
                                  <w:marRight w:val="0"/>
                                  <w:marTop w:val="0"/>
                                  <w:marBottom w:val="0"/>
                                  <w:divBdr>
                                    <w:top w:val="single" w:sz="2" w:space="0" w:color="D9D9E3"/>
                                    <w:left w:val="single" w:sz="2" w:space="0" w:color="D9D9E3"/>
                                    <w:bottom w:val="single" w:sz="2" w:space="0" w:color="D9D9E3"/>
                                    <w:right w:val="single" w:sz="2" w:space="0" w:color="D9D9E3"/>
                                  </w:divBdr>
                                  <w:divsChild>
                                    <w:div w:id="12613793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17861302">
      <w:bodyDiv w:val="1"/>
      <w:marLeft w:val="0"/>
      <w:marRight w:val="0"/>
      <w:marTop w:val="0"/>
      <w:marBottom w:val="0"/>
      <w:divBdr>
        <w:top w:val="none" w:sz="0" w:space="0" w:color="auto"/>
        <w:left w:val="none" w:sz="0" w:space="0" w:color="auto"/>
        <w:bottom w:val="none" w:sz="0" w:space="0" w:color="auto"/>
        <w:right w:val="none" w:sz="0" w:space="0" w:color="auto"/>
      </w:divBdr>
      <w:divsChild>
        <w:div w:id="1834296878">
          <w:marLeft w:val="0"/>
          <w:marRight w:val="0"/>
          <w:marTop w:val="0"/>
          <w:marBottom w:val="0"/>
          <w:divBdr>
            <w:top w:val="single" w:sz="2" w:space="0" w:color="D9D9E3"/>
            <w:left w:val="single" w:sz="2" w:space="0" w:color="D9D9E3"/>
            <w:bottom w:val="single" w:sz="2" w:space="0" w:color="D9D9E3"/>
            <w:right w:val="single" w:sz="2" w:space="0" w:color="D9D9E3"/>
          </w:divBdr>
          <w:divsChild>
            <w:div w:id="370150217">
              <w:marLeft w:val="0"/>
              <w:marRight w:val="0"/>
              <w:marTop w:val="100"/>
              <w:marBottom w:val="100"/>
              <w:divBdr>
                <w:top w:val="single" w:sz="2" w:space="0" w:color="D9D9E3"/>
                <w:left w:val="single" w:sz="2" w:space="0" w:color="D9D9E3"/>
                <w:bottom w:val="single" w:sz="2" w:space="0" w:color="D9D9E3"/>
                <w:right w:val="single" w:sz="2" w:space="0" w:color="D9D9E3"/>
              </w:divBdr>
              <w:divsChild>
                <w:div w:id="656155764">
                  <w:marLeft w:val="0"/>
                  <w:marRight w:val="0"/>
                  <w:marTop w:val="0"/>
                  <w:marBottom w:val="0"/>
                  <w:divBdr>
                    <w:top w:val="single" w:sz="2" w:space="0" w:color="D9D9E3"/>
                    <w:left w:val="single" w:sz="2" w:space="0" w:color="D9D9E3"/>
                    <w:bottom w:val="single" w:sz="2" w:space="0" w:color="D9D9E3"/>
                    <w:right w:val="single" w:sz="2" w:space="0" w:color="D9D9E3"/>
                  </w:divBdr>
                  <w:divsChild>
                    <w:div w:id="1348943137">
                      <w:marLeft w:val="0"/>
                      <w:marRight w:val="0"/>
                      <w:marTop w:val="0"/>
                      <w:marBottom w:val="0"/>
                      <w:divBdr>
                        <w:top w:val="single" w:sz="2" w:space="0" w:color="D9D9E3"/>
                        <w:left w:val="single" w:sz="2" w:space="0" w:color="D9D9E3"/>
                        <w:bottom w:val="single" w:sz="2" w:space="0" w:color="D9D9E3"/>
                        <w:right w:val="single" w:sz="2" w:space="0" w:color="D9D9E3"/>
                      </w:divBdr>
                      <w:divsChild>
                        <w:div w:id="2084908351">
                          <w:marLeft w:val="0"/>
                          <w:marRight w:val="0"/>
                          <w:marTop w:val="0"/>
                          <w:marBottom w:val="0"/>
                          <w:divBdr>
                            <w:top w:val="single" w:sz="2" w:space="0" w:color="D9D9E3"/>
                            <w:left w:val="single" w:sz="2" w:space="0" w:color="D9D9E3"/>
                            <w:bottom w:val="single" w:sz="2" w:space="0" w:color="D9D9E3"/>
                            <w:right w:val="single" w:sz="2" w:space="0" w:color="D9D9E3"/>
                          </w:divBdr>
                          <w:divsChild>
                            <w:div w:id="244341656">
                              <w:marLeft w:val="0"/>
                              <w:marRight w:val="0"/>
                              <w:marTop w:val="0"/>
                              <w:marBottom w:val="0"/>
                              <w:divBdr>
                                <w:top w:val="single" w:sz="2" w:space="0" w:color="D9D9E3"/>
                                <w:left w:val="single" w:sz="2" w:space="0" w:color="D9D9E3"/>
                                <w:bottom w:val="single" w:sz="2" w:space="0" w:color="D9D9E3"/>
                                <w:right w:val="single" w:sz="2" w:space="0" w:color="D9D9E3"/>
                              </w:divBdr>
                              <w:divsChild>
                                <w:div w:id="1817214328">
                                  <w:marLeft w:val="0"/>
                                  <w:marRight w:val="0"/>
                                  <w:marTop w:val="0"/>
                                  <w:marBottom w:val="0"/>
                                  <w:divBdr>
                                    <w:top w:val="single" w:sz="2" w:space="0" w:color="D9D9E3"/>
                                    <w:left w:val="single" w:sz="2" w:space="0" w:color="D9D9E3"/>
                                    <w:bottom w:val="single" w:sz="2" w:space="0" w:color="D9D9E3"/>
                                    <w:right w:val="single" w:sz="2" w:space="0" w:color="D9D9E3"/>
                                  </w:divBdr>
                                  <w:divsChild>
                                    <w:div w:id="1540387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19843078">
      <w:bodyDiv w:val="1"/>
      <w:marLeft w:val="0"/>
      <w:marRight w:val="0"/>
      <w:marTop w:val="0"/>
      <w:marBottom w:val="0"/>
      <w:divBdr>
        <w:top w:val="none" w:sz="0" w:space="0" w:color="auto"/>
        <w:left w:val="none" w:sz="0" w:space="0" w:color="auto"/>
        <w:bottom w:val="none" w:sz="0" w:space="0" w:color="auto"/>
        <w:right w:val="none" w:sz="0" w:space="0" w:color="auto"/>
      </w:divBdr>
      <w:divsChild>
        <w:div w:id="1919557383">
          <w:marLeft w:val="0"/>
          <w:marRight w:val="0"/>
          <w:marTop w:val="0"/>
          <w:marBottom w:val="0"/>
          <w:divBdr>
            <w:top w:val="single" w:sz="2" w:space="0" w:color="D9D9E3"/>
            <w:left w:val="single" w:sz="2" w:space="0" w:color="D9D9E3"/>
            <w:bottom w:val="single" w:sz="2" w:space="0" w:color="D9D9E3"/>
            <w:right w:val="single" w:sz="2" w:space="0" w:color="D9D9E3"/>
          </w:divBdr>
          <w:divsChild>
            <w:div w:id="1960601036">
              <w:marLeft w:val="0"/>
              <w:marRight w:val="0"/>
              <w:marTop w:val="100"/>
              <w:marBottom w:val="100"/>
              <w:divBdr>
                <w:top w:val="single" w:sz="2" w:space="0" w:color="D9D9E3"/>
                <w:left w:val="single" w:sz="2" w:space="0" w:color="D9D9E3"/>
                <w:bottom w:val="single" w:sz="2" w:space="0" w:color="D9D9E3"/>
                <w:right w:val="single" w:sz="2" w:space="0" w:color="D9D9E3"/>
              </w:divBdr>
              <w:divsChild>
                <w:div w:id="618609598">
                  <w:marLeft w:val="0"/>
                  <w:marRight w:val="0"/>
                  <w:marTop w:val="0"/>
                  <w:marBottom w:val="0"/>
                  <w:divBdr>
                    <w:top w:val="single" w:sz="2" w:space="0" w:color="D9D9E3"/>
                    <w:left w:val="single" w:sz="2" w:space="0" w:color="D9D9E3"/>
                    <w:bottom w:val="single" w:sz="2" w:space="0" w:color="D9D9E3"/>
                    <w:right w:val="single" w:sz="2" w:space="0" w:color="D9D9E3"/>
                  </w:divBdr>
                  <w:divsChild>
                    <w:div w:id="13922536">
                      <w:marLeft w:val="0"/>
                      <w:marRight w:val="0"/>
                      <w:marTop w:val="0"/>
                      <w:marBottom w:val="0"/>
                      <w:divBdr>
                        <w:top w:val="single" w:sz="2" w:space="0" w:color="D9D9E3"/>
                        <w:left w:val="single" w:sz="2" w:space="0" w:color="D9D9E3"/>
                        <w:bottom w:val="single" w:sz="2" w:space="0" w:color="D9D9E3"/>
                        <w:right w:val="single" w:sz="2" w:space="0" w:color="D9D9E3"/>
                      </w:divBdr>
                      <w:divsChild>
                        <w:div w:id="1713654716">
                          <w:marLeft w:val="0"/>
                          <w:marRight w:val="0"/>
                          <w:marTop w:val="0"/>
                          <w:marBottom w:val="0"/>
                          <w:divBdr>
                            <w:top w:val="single" w:sz="2" w:space="0" w:color="D9D9E3"/>
                            <w:left w:val="single" w:sz="2" w:space="0" w:color="D9D9E3"/>
                            <w:bottom w:val="single" w:sz="2" w:space="0" w:color="D9D9E3"/>
                            <w:right w:val="single" w:sz="2" w:space="0" w:color="D9D9E3"/>
                          </w:divBdr>
                          <w:divsChild>
                            <w:div w:id="50229822">
                              <w:marLeft w:val="0"/>
                              <w:marRight w:val="0"/>
                              <w:marTop w:val="0"/>
                              <w:marBottom w:val="0"/>
                              <w:divBdr>
                                <w:top w:val="single" w:sz="2" w:space="0" w:color="D9D9E3"/>
                                <w:left w:val="single" w:sz="2" w:space="0" w:color="D9D9E3"/>
                                <w:bottom w:val="single" w:sz="2" w:space="0" w:color="D9D9E3"/>
                                <w:right w:val="single" w:sz="2" w:space="0" w:color="D9D9E3"/>
                              </w:divBdr>
                              <w:divsChild>
                                <w:div w:id="517549166">
                                  <w:marLeft w:val="0"/>
                                  <w:marRight w:val="0"/>
                                  <w:marTop w:val="0"/>
                                  <w:marBottom w:val="0"/>
                                  <w:divBdr>
                                    <w:top w:val="single" w:sz="2" w:space="0" w:color="D9D9E3"/>
                                    <w:left w:val="single" w:sz="2" w:space="0" w:color="D9D9E3"/>
                                    <w:bottom w:val="single" w:sz="2" w:space="0" w:color="D9D9E3"/>
                                    <w:right w:val="single" w:sz="2" w:space="0" w:color="D9D9E3"/>
                                  </w:divBdr>
                                  <w:divsChild>
                                    <w:div w:id="1351296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53798931">
      <w:bodyDiv w:val="1"/>
      <w:marLeft w:val="0"/>
      <w:marRight w:val="0"/>
      <w:marTop w:val="0"/>
      <w:marBottom w:val="0"/>
      <w:divBdr>
        <w:top w:val="none" w:sz="0" w:space="0" w:color="auto"/>
        <w:left w:val="none" w:sz="0" w:space="0" w:color="auto"/>
        <w:bottom w:val="none" w:sz="0" w:space="0" w:color="auto"/>
        <w:right w:val="none" w:sz="0" w:space="0" w:color="auto"/>
      </w:divBdr>
      <w:divsChild>
        <w:div w:id="716782040">
          <w:marLeft w:val="0"/>
          <w:marRight w:val="0"/>
          <w:marTop w:val="0"/>
          <w:marBottom w:val="0"/>
          <w:divBdr>
            <w:top w:val="single" w:sz="2" w:space="0" w:color="D9D9E3"/>
            <w:left w:val="single" w:sz="2" w:space="0" w:color="D9D9E3"/>
            <w:bottom w:val="single" w:sz="2" w:space="0" w:color="D9D9E3"/>
            <w:right w:val="single" w:sz="2" w:space="0" w:color="D9D9E3"/>
          </w:divBdr>
          <w:divsChild>
            <w:div w:id="606043810">
              <w:marLeft w:val="0"/>
              <w:marRight w:val="0"/>
              <w:marTop w:val="100"/>
              <w:marBottom w:val="100"/>
              <w:divBdr>
                <w:top w:val="single" w:sz="2" w:space="0" w:color="D9D9E3"/>
                <w:left w:val="single" w:sz="2" w:space="0" w:color="D9D9E3"/>
                <w:bottom w:val="single" w:sz="2" w:space="0" w:color="D9D9E3"/>
                <w:right w:val="single" w:sz="2" w:space="0" w:color="D9D9E3"/>
              </w:divBdr>
              <w:divsChild>
                <w:div w:id="465782810">
                  <w:marLeft w:val="0"/>
                  <w:marRight w:val="0"/>
                  <w:marTop w:val="0"/>
                  <w:marBottom w:val="0"/>
                  <w:divBdr>
                    <w:top w:val="single" w:sz="2" w:space="0" w:color="D9D9E3"/>
                    <w:left w:val="single" w:sz="2" w:space="0" w:color="D9D9E3"/>
                    <w:bottom w:val="single" w:sz="2" w:space="0" w:color="D9D9E3"/>
                    <w:right w:val="single" w:sz="2" w:space="0" w:color="D9D9E3"/>
                  </w:divBdr>
                  <w:divsChild>
                    <w:div w:id="742335331">
                      <w:marLeft w:val="0"/>
                      <w:marRight w:val="0"/>
                      <w:marTop w:val="0"/>
                      <w:marBottom w:val="0"/>
                      <w:divBdr>
                        <w:top w:val="single" w:sz="2" w:space="0" w:color="D9D9E3"/>
                        <w:left w:val="single" w:sz="2" w:space="0" w:color="D9D9E3"/>
                        <w:bottom w:val="single" w:sz="2" w:space="0" w:color="D9D9E3"/>
                        <w:right w:val="single" w:sz="2" w:space="0" w:color="D9D9E3"/>
                      </w:divBdr>
                      <w:divsChild>
                        <w:div w:id="988560516">
                          <w:marLeft w:val="0"/>
                          <w:marRight w:val="0"/>
                          <w:marTop w:val="0"/>
                          <w:marBottom w:val="0"/>
                          <w:divBdr>
                            <w:top w:val="single" w:sz="2" w:space="0" w:color="D9D9E3"/>
                            <w:left w:val="single" w:sz="2" w:space="0" w:color="D9D9E3"/>
                            <w:bottom w:val="single" w:sz="2" w:space="0" w:color="D9D9E3"/>
                            <w:right w:val="single" w:sz="2" w:space="0" w:color="D9D9E3"/>
                          </w:divBdr>
                          <w:divsChild>
                            <w:div w:id="2017339046">
                              <w:marLeft w:val="0"/>
                              <w:marRight w:val="0"/>
                              <w:marTop w:val="0"/>
                              <w:marBottom w:val="0"/>
                              <w:divBdr>
                                <w:top w:val="single" w:sz="2" w:space="0" w:color="D9D9E3"/>
                                <w:left w:val="single" w:sz="2" w:space="0" w:color="D9D9E3"/>
                                <w:bottom w:val="single" w:sz="2" w:space="0" w:color="D9D9E3"/>
                                <w:right w:val="single" w:sz="2" w:space="0" w:color="D9D9E3"/>
                              </w:divBdr>
                              <w:divsChild>
                                <w:div w:id="1095587999">
                                  <w:marLeft w:val="0"/>
                                  <w:marRight w:val="0"/>
                                  <w:marTop w:val="0"/>
                                  <w:marBottom w:val="0"/>
                                  <w:divBdr>
                                    <w:top w:val="single" w:sz="2" w:space="0" w:color="D9D9E3"/>
                                    <w:left w:val="single" w:sz="2" w:space="0" w:color="D9D9E3"/>
                                    <w:bottom w:val="single" w:sz="2" w:space="0" w:color="D9D9E3"/>
                                    <w:right w:val="single" w:sz="2" w:space="0" w:color="D9D9E3"/>
                                  </w:divBdr>
                                  <w:divsChild>
                                    <w:div w:id="1857039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68525664">
      <w:bodyDiv w:val="1"/>
      <w:marLeft w:val="0"/>
      <w:marRight w:val="0"/>
      <w:marTop w:val="0"/>
      <w:marBottom w:val="0"/>
      <w:divBdr>
        <w:top w:val="none" w:sz="0" w:space="0" w:color="auto"/>
        <w:left w:val="none" w:sz="0" w:space="0" w:color="auto"/>
        <w:bottom w:val="none" w:sz="0" w:space="0" w:color="auto"/>
        <w:right w:val="none" w:sz="0" w:space="0" w:color="auto"/>
      </w:divBdr>
      <w:divsChild>
        <w:div w:id="1001658585">
          <w:marLeft w:val="0"/>
          <w:marRight w:val="0"/>
          <w:marTop w:val="0"/>
          <w:marBottom w:val="0"/>
          <w:divBdr>
            <w:top w:val="single" w:sz="2" w:space="0" w:color="D9D9E3"/>
            <w:left w:val="single" w:sz="2" w:space="0" w:color="D9D9E3"/>
            <w:bottom w:val="single" w:sz="2" w:space="0" w:color="D9D9E3"/>
            <w:right w:val="single" w:sz="2" w:space="0" w:color="D9D9E3"/>
          </w:divBdr>
          <w:divsChild>
            <w:div w:id="1329864451">
              <w:marLeft w:val="0"/>
              <w:marRight w:val="0"/>
              <w:marTop w:val="100"/>
              <w:marBottom w:val="100"/>
              <w:divBdr>
                <w:top w:val="single" w:sz="2" w:space="0" w:color="D9D9E3"/>
                <w:left w:val="single" w:sz="2" w:space="0" w:color="D9D9E3"/>
                <w:bottom w:val="single" w:sz="2" w:space="0" w:color="D9D9E3"/>
                <w:right w:val="single" w:sz="2" w:space="0" w:color="D9D9E3"/>
              </w:divBdr>
              <w:divsChild>
                <w:div w:id="1608733487">
                  <w:marLeft w:val="0"/>
                  <w:marRight w:val="0"/>
                  <w:marTop w:val="0"/>
                  <w:marBottom w:val="0"/>
                  <w:divBdr>
                    <w:top w:val="single" w:sz="2" w:space="0" w:color="D9D9E3"/>
                    <w:left w:val="single" w:sz="2" w:space="0" w:color="D9D9E3"/>
                    <w:bottom w:val="single" w:sz="2" w:space="0" w:color="D9D9E3"/>
                    <w:right w:val="single" w:sz="2" w:space="0" w:color="D9D9E3"/>
                  </w:divBdr>
                  <w:divsChild>
                    <w:div w:id="2105376052">
                      <w:marLeft w:val="0"/>
                      <w:marRight w:val="0"/>
                      <w:marTop w:val="0"/>
                      <w:marBottom w:val="0"/>
                      <w:divBdr>
                        <w:top w:val="single" w:sz="2" w:space="0" w:color="D9D9E3"/>
                        <w:left w:val="single" w:sz="2" w:space="0" w:color="D9D9E3"/>
                        <w:bottom w:val="single" w:sz="2" w:space="0" w:color="D9D9E3"/>
                        <w:right w:val="single" w:sz="2" w:space="0" w:color="D9D9E3"/>
                      </w:divBdr>
                      <w:divsChild>
                        <w:div w:id="1475027920">
                          <w:marLeft w:val="0"/>
                          <w:marRight w:val="0"/>
                          <w:marTop w:val="0"/>
                          <w:marBottom w:val="0"/>
                          <w:divBdr>
                            <w:top w:val="single" w:sz="2" w:space="0" w:color="D9D9E3"/>
                            <w:left w:val="single" w:sz="2" w:space="0" w:color="D9D9E3"/>
                            <w:bottom w:val="single" w:sz="2" w:space="0" w:color="D9D9E3"/>
                            <w:right w:val="single" w:sz="2" w:space="0" w:color="D9D9E3"/>
                          </w:divBdr>
                          <w:divsChild>
                            <w:div w:id="763888522">
                              <w:marLeft w:val="0"/>
                              <w:marRight w:val="0"/>
                              <w:marTop w:val="0"/>
                              <w:marBottom w:val="0"/>
                              <w:divBdr>
                                <w:top w:val="single" w:sz="2" w:space="0" w:color="D9D9E3"/>
                                <w:left w:val="single" w:sz="2" w:space="0" w:color="D9D9E3"/>
                                <w:bottom w:val="single" w:sz="2" w:space="0" w:color="D9D9E3"/>
                                <w:right w:val="single" w:sz="2" w:space="0" w:color="D9D9E3"/>
                              </w:divBdr>
                              <w:divsChild>
                                <w:div w:id="550073974">
                                  <w:marLeft w:val="0"/>
                                  <w:marRight w:val="0"/>
                                  <w:marTop w:val="0"/>
                                  <w:marBottom w:val="0"/>
                                  <w:divBdr>
                                    <w:top w:val="single" w:sz="2" w:space="0" w:color="D9D9E3"/>
                                    <w:left w:val="single" w:sz="2" w:space="0" w:color="D9D9E3"/>
                                    <w:bottom w:val="single" w:sz="2" w:space="0" w:color="D9D9E3"/>
                                    <w:right w:val="single" w:sz="2" w:space="0" w:color="D9D9E3"/>
                                  </w:divBdr>
                                  <w:divsChild>
                                    <w:div w:id="10200840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87799143">
      <w:bodyDiv w:val="1"/>
      <w:marLeft w:val="0"/>
      <w:marRight w:val="0"/>
      <w:marTop w:val="0"/>
      <w:marBottom w:val="0"/>
      <w:divBdr>
        <w:top w:val="none" w:sz="0" w:space="0" w:color="auto"/>
        <w:left w:val="none" w:sz="0" w:space="0" w:color="auto"/>
        <w:bottom w:val="none" w:sz="0" w:space="0" w:color="auto"/>
        <w:right w:val="none" w:sz="0" w:space="0" w:color="auto"/>
      </w:divBdr>
      <w:divsChild>
        <w:div w:id="667709998">
          <w:marLeft w:val="0"/>
          <w:marRight w:val="0"/>
          <w:marTop w:val="0"/>
          <w:marBottom w:val="0"/>
          <w:divBdr>
            <w:top w:val="single" w:sz="2" w:space="0" w:color="D9D9E3"/>
            <w:left w:val="single" w:sz="2" w:space="0" w:color="D9D9E3"/>
            <w:bottom w:val="single" w:sz="2" w:space="0" w:color="D9D9E3"/>
            <w:right w:val="single" w:sz="2" w:space="0" w:color="D9D9E3"/>
          </w:divBdr>
          <w:divsChild>
            <w:div w:id="1905293565">
              <w:marLeft w:val="0"/>
              <w:marRight w:val="0"/>
              <w:marTop w:val="100"/>
              <w:marBottom w:val="100"/>
              <w:divBdr>
                <w:top w:val="single" w:sz="2" w:space="0" w:color="D9D9E3"/>
                <w:left w:val="single" w:sz="2" w:space="0" w:color="D9D9E3"/>
                <w:bottom w:val="single" w:sz="2" w:space="0" w:color="D9D9E3"/>
                <w:right w:val="single" w:sz="2" w:space="0" w:color="D9D9E3"/>
              </w:divBdr>
              <w:divsChild>
                <w:div w:id="1447852033">
                  <w:marLeft w:val="0"/>
                  <w:marRight w:val="0"/>
                  <w:marTop w:val="0"/>
                  <w:marBottom w:val="0"/>
                  <w:divBdr>
                    <w:top w:val="single" w:sz="2" w:space="0" w:color="D9D9E3"/>
                    <w:left w:val="single" w:sz="2" w:space="0" w:color="D9D9E3"/>
                    <w:bottom w:val="single" w:sz="2" w:space="0" w:color="D9D9E3"/>
                    <w:right w:val="single" w:sz="2" w:space="0" w:color="D9D9E3"/>
                  </w:divBdr>
                  <w:divsChild>
                    <w:div w:id="1815370293">
                      <w:marLeft w:val="0"/>
                      <w:marRight w:val="0"/>
                      <w:marTop w:val="0"/>
                      <w:marBottom w:val="0"/>
                      <w:divBdr>
                        <w:top w:val="single" w:sz="2" w:space="0" w:color="D9D9E3"/>
                        <w:left w:val="single" w:sz="2" w:space="0" w:color="D9D9E3"/>
                        <w:bottom w:val="single" w:sz="2" w:space="0" w:color="D9D9E3"/>
                        <w:right w:val="single" w:sz="2" w:space="0" w:color="D9D9E3"/>
                      </w:divBdr>
                      <w:divsChild>
                        <w:div w:id="1705404042">
                          <w:marLeft w:val="0"/>
                          <w:marRight w:val="0"/>
                          <w:marTop w:val="0"/>
                          <w:marBottom w:val="0"/>
                          <w:divBdr>
                            <w:top w:val="single" w:sz="2" w:space="0" w:color="D9D9E3"/>
                            <w:left w:val="single" w:sz="2" w:space="0" w:color="D9D9E3"/>
                            <w:bottom w:val="single" w:sz="2" w:space="0" w:color="D9D9E3"/>
                            <w:right w:val="single" w:sz="2" w:space="0" w:color="D9D9E3"/>
                          </w:divBdr>
                          <w:divsChild>
                            <w:div w:id="1458988742">
                              <w:marLeft w:val="0"/>
                              <w:marRight w:val="0"/>
                              <w:marTop w:val="0"/>
                              <w:marBottom w:val="0"/>
                              <w:divBdr>
                                <w:top w:val="single" w:sz="2" w:space="0" w:color="D9D9E3"/>
                                <w:left w:val="single" w:sz="2" w:space="0" w:color="D9D9E3"/>
                                <w:bottom w:val="single" w:sz="2" w:space="0" w:color="D9D9E3"/>
                                <w:right w:val="single" w:sz="2" w:space="0" w:color="D9D9E3"/>
                              </w:divBdr>
                              <w:divsChild>
                                <w:div w:id="422461060">
                                  <w:marLeft w:val="0"/>
                                  <w:marRight w:val="0"/>
                                  <w:marTop w:val="0"/>
                                  <w:marBottom w:val="0"/>
                                  <w:divBdr>
                                    <w:top w:val="single" w:sz="2" w:space="0" w:color="D9D9E3"/>
                                    <w:left w:val="single" w:sz="2" w:space="0" w:color="D9D9E3"/>
                                    <w:bottom w:val="single" w:sz="2" w:space="0" w:color="D9D9E3"/>
                                    <w:right w:val="single" w:sz="2" w:space="0" w:color="D9D9E3"/>
                                  </w:divBdr>
                                  <w:divsChild>
                                    <w:div w:id="879128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96633022">
      <w:bodyDiv w:val="1"/>
      <w:marLeft w:val="0"/>
      <w:marRight w:val="0"/>
      <w:marTop w:val="0"/>
      <w:marBottom w:val="0"/>
      <w:divBdr>
        <w:top w:val="none" w:sz="0" w:space="0" w:color="auto"/>
        <w:left w:val="none" w:sz="0" w:space="0" w:color="auto"/>
        <w:bottom w:val="none" w:sz="0" w:space="0" w:color="auto"/>
        <w:right w:val="none" w:sz="0" w:space="0" w:color="auto"/>
      </w:divBdr>
      <w:divsChild>
        <w:div w:id="2073573700">
          <w:marLeft w:val="0"/>
          <w:marRight w:val="0"/>
          <w:marTop w:val="0"/>
          <w:marBottom w:val="0"/>
          <w:divBdr>
            <w:top w:val="single" w:sz="2" w:space="0" w:color="D9D9E3"/>
            <w:left w:val="single" w:sz="2" w:space="0" w:color="D9D9E3"/>
            <w:bottom w:val="single" w:sz="2" w:space="0" w:color="D9D9E3"/>
            <w:right w:val="single" w:sz="2" w:space="0" w:color="D9D9E3"/>
          </w:divBdr>
          <w:divsChild>
            <w:div w:id="179853098">
              <w:marLeft w:val="0"/>
              <w:marRight w:val="0"/>
              <w:marTop w:val="100"/>
              <w:marBottom w:val="100"/>
              <w:divBdr>
                <w:top w:val="single" w:sz="2" w:space="0" w:color="D9D9E3"/>
                <w:left w:val="single" w:sz="2" w:space="0" w:color="D9D9E3"/>
                <w:bottom w:val="single" w:sz="2" w:space="0" w:color="D9D9E3"/>
                <w:right w:val="single" w:sz="2" w:space="0" w:color="D9D9E3"/>
              </w:divBdr>
              <w:divsChild>
                <w:div w:id="658968190">
                  <w:marLeft w:val="0"/>
                  <w:marRight w:val="0"/>
                  <w:marTop w:val="0"/>
                  <w:marBottom w:val="0"/>
                  <w:divBdr>
                    <w:top w:val="single" w:sz="2" w:space="0" w:color="D9D9E3"/>
                    <w:left w:val="single" w:sz="2" w:space="0" w:color="D9D9E3"/>
                    <w:bottom w:val="single" w:sz="2" w:space="0" w:color="D9D9E3"/>
                    <w:right w:val="single" w:sz="2" w:space="0" w:color="D9D9E3"/>
                  </w:divBdr>
                  <w:divsChild>
                    <w:div w:id="677855528">
                      <w:marLeft w:val="0"/>
                      <w:marRight w:val="0"/>
                      <w:marTop w:val="0"/>
                      <w:marBottom w:val="0"/>
                      <w:divBdr>
                        <w:top w:val="single" w:sz="2" w:space="0" w:color="D9D9E3"/>
                        <w:left w:val="single" w:sz="2" w:space="0" w:color="D9D9E3"/>
                        <w:bottom w:val="single" w:sz="2" w:space="0" w:color="D9D9E3"/>
                        <w:right w:val="single" w:sz="2" w:space="0" w:color="D9D9E3"/>
                      </w:divBdr>
                      <w:divsChild>
                        <w:div w:id="262802597">
                          <w:marLeft w:val="0"/>
                          <w:marRight w:val="0"/>
                          <w:marTop w:val="0"/>
                          <w:marBottom w:val="0"/>
                          <w:divBdr>
                            <w:top w:val="single" w:sz="2" w:space="0" w:color="D9D9E3"/>
                            <w:left w:val="single" w:sz="2" w:space="0" w:color="D9D9E3"/>
                            <w:bottom w:val="single" w:sz="2" w:space="0" w:color="D9D9E3"/>
                            <w:right w:val="single" w:sz="2" w:space="0" w:color="D9D9E3"/>
                          </w:divBdr>
                          <w:divsChild>
                            <w:div w:id="75053971">
                              <w:marLeft w:val="0"/>
                              <w:marRight w:val="0"/>
                              <w:marTop w:val="0"/>
                              <w:marBottom w:val="0"/>
                              <w:divBdr>
                                <w:top w:val="single" w:sz="2" w:space="0" w:color="D9D9E3"/>
                                <w:left w:val="single" w:sz="2" w:space="0" w:color="D9D9E3"/>
                                <w:bottom w:val="single" w:sz="2" w:space="0" w:color="D9D9E3"/>
                                <w:right w:val="single" w:sz="2" w:space="0" w:color="D9D9E3"/>
                              </w:divBdr>
                              <w:divsChild>
                                <w:div w:id="44569748">
                                  <w:marLeft w:val="0"/>
                                  <w:marRight w:val="0"/>
                                  <w:marTop w:val="0"/>
                                  <w:marBottom w:val="0"/>
                                  <w:divBdr>
                                    <w:top w:val="single" w:sz="2" w:space="0" w:color="D9D9E3"/>
                                    <w:left w:val="single" w:sz="2" w:space="0" w:color="D9D9E3"/>
                                    <w:bottom w:val="single" w:sz="2" w:space="0" w:color="D9D9E3"/>
                                    <w:right w:val="single" w:sz="2" w:space="0" w:color="D9D9E3"/>
                                  </w:divBdr>
                                  <w:divsChild>
                                    <w:div w:id="1808473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06147267">
      <w:bodyDiv w:val="1"/>
      <w:marLeft w:val="0"/>
      <w:marRight w:val="0"/>
      <w:marTop w:val="0"/>
      <w:marBottom w:val="0"/>
      <w:divBdr>
        <w:top w:val="none" w:sz="0" w:space="0" w:color="auto"/>
        <w:left w:val="none" w:sz="0" w:space="0" w:color="auto"/>
        <w:bottom w:val="none" w:sz="0" w:space="0" w:color="auto"/>
        <w:right w:val="none" w:sz="0" w:space="0" w:color="auto"/>
      </w:divBdr>
      <w:divsChild>
        <w:div w:id="493954551">
          <w:marLeft w:val="0"/>
          <w:marRight w:val="0"/>
          <w:marTop w:val="0"/>
          <w:marBottom w:val="0"/>
          <w:divBdr>
            <w:top w:val="single" w:sz="2" w:space="0" w:color="D9D9E3"/>
            <w:left w:val="single" w:sz="2" w:space="0" w:color="D9D9E3"/>
            <w:bottom w:val="single" w:sz="2" w:space="0" w:color="D9D9E3"/>
            <w:right w:val="single" w:sz="2" w:space="0" w:color="D9D9E3"/>
          </w:divBdr>
          <w:divsChild>
            <w:div w:id="1855918365">
              <w:marLeft w:val="0"/>
              <w:marRight w:val="0"/>
              <w:marTop w:val="100"/>
              <w:marBottom w:val="100"/>
              <w:divBdr>
                <w:top w:val="single" w:sz="2" w:space="0" w:color="D9D9E3"/>
                <w:left w:val="single" w:sz="2" w:space="0" w:color="D9D9E3"/>
                <w:bottom w:val="single" w:sz="2" w:space="0" w:color="D9D9E3"/>
                <w:right w:val="single" w:sz="2" w:space="0" w:color="D9D9E3"/>
              </w:divBdr>
              <w:divsChild>
                <w:div w:id="920025830">
                  <w:marLeft w:val="0"/>
                  <w:marRight w:val="0"/>
                  <w:marTop w:val="0"/>
                  <w:marBottom w:val="0"/>
                  <w:divBdr>
                    <w:top w:val="single" w:sz="2" w:space="0" w:color="D9D9E3"/>
                    <w:left w:val="single" w:sz="2" w:space="0" w:color="D9D9E3"/>
                    <w:bottom w:val="single" w:sz="2" w:space="0" w:color="D9D9E3"/>
                    <w:right w:val="single" w:sz="2" w:space="0" w:color="D9D9E3"/>
                  </w:divBdr>
                  <w:divsChild>
                    <w:div w:id="851724741">
                      <w:marLeft w:val="0"/>
                      <w:marRight w:val="0"/>
                      <w:marTop w:val="0"/>
                      <w:marBottom w:val="0"/>
                      <w:divBdr>
                        <w:top w:val="single" w:sz="2" w:space="0" w:color="D9D9E3"/>
                        <w:left w:val="single" w:sz="2" w:space="0" w:color="D9D9E3"/>
                        <w:bottom w:val="single" w:sz="2" w:space="0" w:color="D9D9E3"/>
                        <w:right w:val="single" w:sz="2" w:space="0" w:color="D9D9E3"/>
                      </w:divBdr>
                      <w:divsChild>
                        <w:div w:id="1700860407">
                          <w:marLeft w:val="0"/>
                          <w:marRight w:val="0"/>
                          <w:marTop w:val="0"/>
                          <w:marBottom w:val="0"/>
                          <w:divBdr>
                            <w:top w:val="single" w:sz="2" w:space="0" w:color="D9D9E3"/>
                            <w:left w:val="single" w:sz="2" w:space="0" w:color="D9D9E3"/>
                            <w:bottom w:val="single" w:sz="2" w:space="0" w:color="D9D9E3"/>
                            <w:right w:val="single" w:sz="2" w:space="0" w:color="D9D9E3"/>
                          </w:divBdr>
                          <w:divsChild>
                            <w:div w:id="2080323037">
                              <w:marLeft w:val="0"/>
                              <w:marRight w:val="0"/>
                              <w:marTop w:val="0"/>
                              <w:marBottom w:val="0"/>
                              <w:divBdr>
                                <w:top w:val="single" w:sz="2" w:space="0" w:color="D9D9E3"/>
                                <w:left w:val="single" w:sz="2" w:space="0" w:color="D9D9E3"/>
                                <w:bottom w:val="single" w:sz="2" w:space="0" w:color="D9D9E3"/>
                                <w:right w:val="single" w:sz="2" w:space="0" w:color="D9D9E3"/>
                              </w:divBdr>
                              <w:divsChild>
                                <w:div w:id="1647931386">
                                  <w:marLeft w:val="0"/>
                                  <w:marRight w:val="0"/>
                                  <w:marTop w:val="0"/>
                                  <w:marBottom w:val="0"/>
                                  <w:divBdr>
                                    <w:top w:val="single" w:sz="2" w:space="0" w:color="D9D9E3"/>
                                    <w:left w:val="single" w:sz="2" w:space="0" w:color="D9D9E3"/>
                                    <w:bottom w:val="single" w:sz="2" w:space="0" w:color="D9D9E3"/>
                                    <w:right w:val="single" w:sz="2" w:space="0" w:color="D9D9E3"/>
                                  </w:divBdr>
                                  <w:divsChild>
                                    <w:div w:id="421419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11972564">
      <w:bodyDiv w:val="1"/>
      <w:marLeft w:val="0"/>
      <w:marRight w:val="0"/>
      <w:marTop w:val="0"/>
      <w:marBottom w:val="0"/>
      <w:divBdr>
        <w:top w:val="none" w:sz="0" w:space="0" w:color="auto"/>
        <w:left w:val="none" w:sz="0" w:space="0" w:color="auto"/>
        <w:bottom w:val="none" w:sz="0" w:space="0" w:color="auto"/>
        <w:right w:val="none" w:sz="0" w:space="0" w:color="auto"/>
      </w:divBdr>
      <w:divsChild>
        <w:div w:id="1001011335">
          <w:marLeft w:val="0"/>
          <w:marRight w:val="0"/>
          <w:marTop w:val="0"/>
          <w:marBottom w:val="0"/>
          <w:divBdr>
            <w:top w:val="single" w:sz="2" w:space="0" w:color="D9D9E3"/>
            <w:left w:val="single" w:sz="2" w:space="0" w:color="D9D9E3"/>
            <w:bottom w:val="single" w:sz="2" w:space="0" w:color="D9D9E3"/>
            <w:right w:val="single" w:sz="2" w:space="0" w:color="D9D9E3"/>
          </w:divBdr>
          <w:divsChild>
            <w:div w:id="1829861930">
              <w:marLeft w:val="0"/>
              <w:marRight w:val="0"/>
              <w:marTop w:val="0"/>
              <w:marBottom w:val="0"/>
              <w:divBdr>
                <w:top w:val="single" w:sz="2" w:space="0" w:color="D9D9E3"/>
                <w:left w:val="single" w:sz="2" w:space="0" w:color="D9D9E3"/>
                <w:bottom w:val="single" w:sz="2" w:space="0" w:color="D9D9E3"/>
                <w:right w:val="single" w:sz="2" w:space="0" w:color="D9D9E3"/>
              </w:divBdr>
              <w:divsChild>
                <w:div w:id="1485661224">
                  <w:marLeft w:val="0"/>
                  <w:marRight w:val="0"/>
                  <w:marTop w:val="0"/>
                  <w:marBottom w:val="0"/>
                  <w:divBdr>
                    <w:top w:val="single" w:sz="2" w:space="0" w:color="D9D9E3"/>
                    <w:left w:val="single" w:sz="2" w:space="0" w:color="D9D9E3"/>
                    <w:bottom w:val="single" w:sz="2" w:space="0" w:color="D9D9E3"/>
                    <w:right w:val="single" w:sz="2" w:space="0" w:color="D9D9E3"/>
                  </w:divBdr>
                  <w:divsChild>
                    <w:div w:id="1860116861">
                      <w:marLeft w:val="0"/>
                      <w:marRight w:val="0"/>
                      <w:marTop w:val="0"/>
                      <w:marBottom w:val="0"/>
                      <w:divBdr>
                        <w:top w:val="single" w:sz="2" w:space="0" w:color="D9D9E3"/>
                        <w:left w:val="single" w:sz="2" w:space="0" w:color="D9D9E3"/>
                        <w:bottom w:val="single" w:sz="2" w:space="0" w:color="D9D9E3"/>
                        <w:right w:val="single" w:sz="2" w:space="0" w:color="D9D9E3"/>
                      </w:divBdr>
                      <w:divsChild>
                        <w:div w:id="1600528786">
                          <w:marLeft w:val="0"/>
                          <w:marRight w:val="0"/>
                          <w:marTop w:val="0"/>
                          <w:marBottom w:val="0"/>
                          <w:divBdr>
                            <w:top w:val="single" w:sz="2" w:space="0" w:color="D9D9E3"/>
                            <w:left w:val="single" w:sz="2" w:space="0" w:color="D9D9E3"/>
                            <w:bottom w:val="single" w:sz="2" w:space="0" w:color="D9D9E3"/>
                            <w:right w:val="single" w:sz="2" w:space="0" w:color="D9D9E3"/>
                          </w:divBdr>
                          <w:divsChild>
                            <w:div w:id="1804540095">
                              <w:marLeft w:val="0"/>
                              <w:marRight w:val="0"/>
                              <w:marTop w:val="100"/>
                              <w:marBottom w:val="100"/>
                              <w:divBdr>
                                <w:top w:val="single" w:sz="2" w:space="0" w:color="D9D9E3"/>
                                <w:left w:val="single" w:sz="2" w:space="0" w:color="D9D9E3"/>
                                <w:bottom w:val="single" w:sz="2" w:space="0" w:color="D9D9E3"/>
                                <w:right w:val="single" w:sz="2" w:space="0" w:color="D9D9E3"/>
                              </w:divBdr>
                              <w:divsChild>
                                <w:div w:id="212809728">
                                  <w:marLeft w:val="0"/>
                                  <w:marRight w:val="0"/>
                                  <w:marTop w:val="0"/>
                                  <w:marBottom w:val="0"/>
                                  <w:divBdr>
                                    <w:top w:val="single" w:sz="2" w:space="0" w:color="D9D9E3"/>
                                    <w:left w:val="single" w:sz="2" w:space="0" w:color="D9D9E3"/>
                                    <w:bottom w:val="single" w:sz="2" w:space="0" w:color="D9D9E3"/>
                                    <w:right w:val="single" w:sz="2" w:space="0" w:color="D9D9E3"/>
                                  </w:divBdr>
                                  <w:divsChild>
                                    <w:div w:id="482084921">
                                      <w:marLeft w:val="0"/>
                                      <w:marRight w:val="0"/>
                                      <w:marTop w:val="0"/>
                                      <w:marBottom w:val="0"/>
                                      <w:divBdr>
                                        <w:top w:val="single" w:sz="2" w:space="0" w:color="D9D9E3"/>
                                        <w:left w:val="single" w:sz="2" w:space="0" w:color="D9D9E3"/>
                                        <w:bottom w:val="single" w:sz="2" w:space="0" w:color="D9D9E3"/>
                                        <w:right w:val="single" w:sz="2" w:space="0" w:color="D9D9E3"/>
                                      </w:divBdr>
                                      <w:divsChild>
                                        <w:div w:id="987782932">
                                          <w:marLeft w:val="0"/>
                                          <w:marRight w:val="0"/>
                                          <w:marTop w:val="0"/>
                                          <w:marBottom w:val="0"/>
                                          <w:divBdr>
                                            <w:top w:val="single" w:sz="2" w:space="0" w:color="D9D9E3"/>
                                            <w:left w:val="single" w:sz="2" w:space="0" w:color="D9D9E3"/>
                                            <w:bottom w:val="single" w:sz="2" w:space="0" w:color="D9D9E3"/>
                                            <w:right w:val="single" w:sz="2" w:space="0" w:color="D9D9E3"/>
                                          </w:divBdr>
                                          <w:divsChild>
                                            <w:div w:id="526410900">
                                              <w:marLeft w:val="0"/>
                                              <w:marRight w:val="0"/>
                                              <w:marTop w:val="0"/>
                                              <w:marBottom w:val="0"/>
                                              <w:divBdr>
                                                <w:top w:val="single" w:sz="2" w:space="0" w:color="D9D9E3"/>
                                                <w:left w:val="single" w:sz="2" w:space="0" w:color="D9D9E3"/>
                                                <w:bottom w:val="single" w:sz="2" w:space="0" w:color="D9D9E3"/>
                                                <w:right w:val="single" w:sz="2" w:space="0" w:color="D9D9E3"/>
                                              </w:divBdr>
                                              <w:divsChild>
                                                <w:div w:id="1061827732">
                                                  <w:marLeft w:val="0"/>
                                                  <w:marRight w:val="0"/>
                                                  <w:marTop w:val="0"/>
                                                  <w:marBottom w:val="0"/>
                                                  <w:divBdr>
                                                    <w:top w:val="single" w:sz="2" w:space="0" w:color="D9D9E3"/>
                                                    <w:left w:val="single" w:sz="2" w:space="0" w:color="D9D9E3"/>
                                                    <w:bottom w:val="single" w:sz="2" w:space="0" w:color="D9D9E3"/>
                                                    <w:right w:val="single" w:sz="2" w:space="0" w:color="D9D9E3"/>
                                                  </w:divBdr>
                                                  <w:divsChild>
                                                    <w:div w:id="1266579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17223995">
          <w:marLeft w:val="0"/>
          <w:marRight w:val="0"/>
          <w:marTop w:val="0"/>
          <w:marBottom w:val="0"/>
          <w:divBdr>
            <w:top w:val="none" w:sz="0" w:space="0" w:color="auto"/>
            <w:left w:val="none" w:sz="0" w:space="0" w:color="auto"/>
            <w:bottom w:val="none" w:sz="0" w:space="0" w:color="auto"/>
            <w:right w:val="none" w:sz="0" w:space="0" w:color="auto"/>
          </w:divBdr>
        </w:div>
      </w:divsChild>
    </w:div>
    <w:div w:id="2113040094">
      <w:bodyDiv w:val="1"/>
      <w:marLeft w:val="0"/>
      <w:marRight w:val="0"/>
      <w:marTop w:val="0"/>
      <w:marBottom w:val="0"/>
      <w:divBdr>
        <w:top w:val="none" w:sz="0" w:space="0" w:color="auto"/>
        <w:left w:val="none" w:sz="0" w:space="0" w:color="auto"/>
        <w:bottom w:val="none" w:sz="0" w:space="0" w:color="auto"/>
        <w:right w:val="none" w:sz="0" w:space="0" w:color="auto"/>
      </w:divBdr>
      <w:divsChild>
        <w:div w:id="2104109761">
          <w:marLeft w:val="0"/>
          <w:marRight w:val="0"/>
          <w:marTop w:val="0"/>
          <w:marBottom w:val="0"/>
          <w:divBdr>
            <w:top w:val="single" w:sz="2" w:space="0" w:color="D9D9E3"/>
            <w:left w:val="single" w:sz="2" w:space="0" w:color="D9D9E3"/>
            <w:bottom w:val="single" w:sz="2" w:space="0" w:color="D9D9E3"/>
            <w:right w:val="single" w:sz="2" w:space="0" w:color="D9D9E3"/>
          </w:divBdr>
          <w:divsChild>
            <w:div w:id="1966545792">
              <w:marLeft w:val="0"/>
              <w:marRight w:val="0"/>
              <w:marTop w:val="0"/>
              <w:marBottom w:val="0"/>
              <w:divBdr>
                <w:top w:val="single" w:sz="2" w:space="0" w:color="D9D9E3"/>
                <w:left w:val="single" w:sz="2" w:space="0" w:color="D9D9E3"/>
                <w:bottom w:val="single" w:sz="2" w:space="0" w:color="D9D9E3"/>
                <w:right w:val="single" w:sz="2" w:space="0" w:color="D9D9E3"/>
              </w:divBdr>
              <w:divsChild>
                <w:div w:id="1495146154">
                  <w:marLeft w:val="0"/>
                  <w:marRight w:val="0"/>
                  <w:marTop w:val="0"/>
                  <w:marBottom w:val="0"/>
                  <w:divBdr>
                    <w:top w:val="single" w:sz="2" w:space="0" w:color="D9D9E3"/>
                    <w:left w:val="single" w:sz="2" w:space="0" w:color="D9D9E3"/>
                    <w:bottom w:val="single" w:sz="2" w:space="0" w:color="D9D9E3"/>
                    <w:right w:val="single" w:sz="2" w:space="0" w:color="D9D9E3"/>
                  </w:divBdr>
                  <w:divsChild>
                    <w:div w:id="980572135">
                      <w:marLeft w:val="0"/>
                      <w:marRight w:val="0"/>
                      <w:marTop w:val="0"/>
                      <w:marBottom w:val="0"/>
                      <w:divBdr>
                        <w:top w:val="single" w:sz="2" w:space="0" w:color="D9D9E3"/>
                        <w:left w:val="single" w:sz="2" w:space="0" w:color="D9D9E3"/>
                        <w:bottom w:val="single" w:sz="2" w:space="0" w:color="D9D9E3"/>
                        <w:right w:val="single" w:sz="2" w:space="0" w:color="D9D9E3"/>
                      </w:divBdr>
                      <w:divsChild>
                        <w:div w:id="1500923440">
                          <w:marLeft w:val="0"/>
                          <w:marRight w:val="0"/>
                          <w:marTop w:val="0"/>
                          <w:marBottom w:val="0"/>
                          <w:divBdr>
                            <w:top w:val="single" w:sz="2" w:space="0" w:color="D9D9E3"/>
                            <w:left w:val="single" w:sz="2" w:space="0" w:color="D9D9E3"/>
                            <w:bottom w:val="single" w:sz="2" w:space="0" w:color="D9D9E3"/>
                            <w:right w:val="single" w:sz="2" w:space="0" w:color="D9D9E3"/>
                          </w:divBdr>
                          <w:divsChild>
                            <w:div w:id="539898983">
                              <w:marLeft w:val="0"/>
                              <w:marRight w:val="0"/>
                              <w:marTop w:val="100"/>
                              <w:marBottom w:val="100"/>
                              <w:divBdr>
                                <w:top w:val="single" w:sz="2" w:space="0" w:color="D9D9E3"/>
                                <w:left w:val="single" w:sz="2" w:space="0" w:color="D9D9E3"/>
                                <w:bottom w:val="single" w:sz="2" w:space="0" w:color="D9D9E3"/>
                                <w:right w:val="single" w:sz="2" w:space="0" w:color="D9D9E3"/>
                              </w:divBdr>
                              <w:divsChild>
                                <w:div w:id="322390105">
                                  <w:marLeft w:val="0"/>
                                  <w:marRight w:val="0"/>
                                  <w:marTop w:val="0"/>
                                  <w:marBottom w:val="0"/>
                                  <w:divBdr>
                                    <w:top w:val="single" w:sz="2" w:space="0" w:color="D9D9E3"/>
                                    <w:left w:val="single" w:sz="2" w:space="0" w:color="D9D9E3"/>
                                    <w:bottom w:val="single" w:sz="2" w:space="0" w:color="D9D9E3"/>
                                    <w:right w:val="single" w:sz="2" w:space="0" w:color="D9D9E3"/>
                                  </w:divBdr>
                                  <w:divsChild>
                                    <w:div w:id="1603024820">
                                      <w:marLeft w:val="0"/>
                                      <w:marRight w:val="0"/>
                                      <w:marTop w:val="0"/>
                                      <w:marBottom w:val="0"/>
                                      <w:divBdr>
                                        <w:top w:val="single" w:sz="2" w:space="0" w:color="D9D9E3"/>
                                        <w:left w:val="single" w:sz="2" w:space="0" w:color="D9D9E3"/>
                                        <w:bottom w:val="single" w:sz="2" w:space="0" w:color="D9D9E3"/>
                                        <w:right w:val="single" w:sz="2" w:space="0" w:color="D9D9E3"/>
                                      </w:divBdr>
                                      <w:divsChild>
                                        <w:div w:id="1000735096">
                                          <w:marLeft w:val="0"/>
                                          <w:marRight w:val="0"/>
                                          <w:marTop w:val="0"/>
                                          <w:marBottom w:val="0"/>
                                          <w:divBdr>
                                            <w:top w:val="single" w:sz="2" w:space="0" w:color="D9D9E3"/>
                                            <w:left w:val="single" w:sz="2" w:space="0" w:color="D9D9E3"/>
                                            <w:bottom w:val="single" w:sz="2" w:space="0" w:color="D9D9E3"/>
                                            <w:right w:val="single" w:sz="2" w:space="0" w:color="D9D9E3"/>
                                          </w:divBdr>
                                          <w:divsChild>
                                            <w:div w:id="2081781089">
                                              <w:marLeft w:val="0"/>
                                              <w:marRight w:val="0"/>
                                              <w:marTop w:val="0"/>
                                              <w:marBottom w:val="0"/>
                                              <w:divBdr>
                                                <w:top w:val="single" w:sz="2" w:space="0" w:color="D9D9E3"/>
                                                <w:left w:val="single" w:sz="2" w:space="0" w:color="D9D9E3"/>
                                                <w:bottom w:val="single" w:sz="2" w:space="0" w:color="D9D9E3"/>
                                                <w:right w:val="single" w:sz="2" w:space="0" w:color="D9D9E3"/>
                                              </w:divBdr>
                                              <w:divsChild>
                                                <w:div w:id="3214003">
                                                  <w:marLeft w:val="0"/>
                                                  <w:marRight w:val="0"/>
                                                  <w:marTop w:val="0"/>
                                                  <w:marBottom w:val="0"/>
                                                  <w:divBdr>
                                                    <w:top w:val="single" w:sz="2" w:space="0" w:color="D9D9E3"/>
                                                    <w:left w:val="single" w:sz="2" w:space="0" w:color="D9D9E3"/>
                                                    <w:bottom w:val="single" w:sz="2" w:space="0" w:color="D9D9E3"/>
                                                    <w:right w:val="single" w:sz="2" w:space="0" w:color="D9D9E3"/>
                                                  </w:divBdr>
                                                  <w:divsChild>
                                                    <w:div w:id="1068650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00183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ni.rsy@bsi.ac.id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urul.nly@bsi.ac.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lgah.bgh@bsi.ac.id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urhadi.nhd@bsi.ac.id3" TargetMode="External"/><Relationship Id="rId4" Type="http://schemas.openxmlformats.org/officeDocument/2006/relationships/settings" Target="settings.xml"/><Relationship Id="rId9" Type="http://schemas.openxmlformats.org/officeDocument/2006/relationships/hyperlink" Target="mailto:dedi.dsi@bsi.ac.id2"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journal.yrpipku.com/index.php/msej"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4B087-7520-E542-86D4-3CFF05445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13219</Words>
  <Characters>75350</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88393</CharactersWithSpaces>
  <SharedDoc>false</SharedDoc>
  <HLinks>
    <vt:vector size="12" baseType="variant">
      <vt:variant>
        <vt:i4>3735675</vt:i4>
      </vt:variant>
      <vt:variant>
        <vt:i4>3</vt:i4>
      </vt:variant>
      <vt:variant>
        <vt:i4>0</vt:i4>
      </vt:variant>
      <vt:variant>
        <vt:i4>5</vt:i4>
      </vt:variant>
      <vt:variant>
        <vt:lpwstr>https://www.mendeley.com/reference-management/reference-manager</vt:lpwstr>
      </vt:variant>
      <vt:variant>
        <vt:lpwstr/>
      </vt:variant>
      <vt:variant>
        <vt:i4>4784212</vt:i4>
      </vt:variant>
      <vt:variant>
        <vt:i4>3</vt:i4>
      </vt:variant>
      <vt:variant>
        <vt:i4>0</vt:i4>
      </vt:variant>
      <vt:variant>
        <vt:i4>5</vt:i4>
      </vt:variant>
      <vt:variant>
        <vt:lpwstr>http://journal.yrpipku.com/index.php/msej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YPI</dc:creator>
  <cp:lastModifiedBy>Microsoft Office User</cp:lastModifiedBy>
  <cp:revision>2</cp:revision>
  <dcterms:created xsi:type="dcterms:W3CDTF">2023-12-23T11:50:00Z</dcterms:created>
  <dcterms:modified xsi:type="dcterms:W3CDTF">2023-12-23T11:50:00Z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3ce4df45-946f-3acd-8288-1b2f2d62e1e7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